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192C9" w14:textId="7C2D2B36" w:rsidR="00AB2364" w:rsidRPr="008B27D4" w:rsidRDefault="00AB2364" w:rsidP="00AB2364">
      <w:pPr>
        <w:pStyle w:val="a3"/>
        <w:jc w:val="right"/>
        <w:rPr>
          <w:b/>
          <w:bCs/>
          <w:color w:val="000000"/>
          <w:sz w:val="26"/>
          <w:szCs w:val="26"/>
          <w:lang w:val="kk-KZ"/>
        </w:rPr>
      </w:pPr>
      <w:r>
        <w:rPr>
          <w:b/>
          <w:bCs/>
          <w:color w:val="000000"/>
          <w:sz w:val="26"/>
          <w:szCs w:val="26"/>
        </w:rPr>
        <w:t>2</w:t>
      </w:r>
      <w:r w:rsidR="008B27D4">
        <w:rPr>
          <w:b/>
          <w:bCs/>
          <w:color w:val="000000"/>
          <w:sz w:val="26"/>
          <w:szCs w:val="26"/>
          <w:lang w:val="kk-KZ"/>
        </w:rPr>
        <w:t xml:space="preserve"> қосымша</w:t>
      </w:r>
    </w:p>
    <w:p w14:paraId="2FF08281" w14:textId="77777777" w:rsidR="00AB2364" w:rsidRDefault="00AB2364" w:rsidP="00165748">
      <w:pPr>
        <w:pStyle w:val="a3"/>
        <w:jc w:val="center"/>
        <w:rPr>
          <w:b/>
          <w:bCs/>
          <w:color w:val="000000"/>
          <w:sz w:val="26"/>
          <w:szCs w:val="26"/>
        </w:rPr>
      </w:pPr>
    </w:p>
    <w:p w14:paraId="7947B5E6" w14:textId="058034F3" w:rsidR="00BE3252" w:rsidRDefault="008B27D4" w:rsidP="00C60C98">
      <w:pPr>
        <w:pStyle w:val="a3"/>
        <w:jc w:val="center"/>
        <w:rPr>
          <w:b/>
          <w:bCs/>
          <w:color w:val="000000"/>
          <w:sz w:val="26"/>
          <w:szCs w:val="26"/>
        </w:rPr>
      </w:pPr>
      <w:r w:rsidRPr="008B27D4">
        <w:rPr>
          <w:b/>
          <w:bCs/>
          <w:color w:val="000000"/>
          <w:sz w:val="26"/>
          <w:szCs w:val="26"/>
        </w:rPr>
        <w:t>Техникалық сипаттама</w:t>
      </w:r>
    </w:p>
    <w:p w14:paraId="2222F1CC" w14:textId="77777777" w:rsidR="00C60C98" w:rsidRDefault="00C60C98" w:rsidP="00C60C98">
      <w:pPr>
        <w:jc w:val="right"/>
        <w:rPr>
          <w:b/>
          <w:bCs/>
        </w:rPr>
      </w:pP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2866"/>
        <w:gridCol w:w="709"/>
        <w:gridCol w:w="2693"/>
        <w:gridCol w:w="3827"/>
        <w:gridCol w:w="1985"/>
        <w:gridCol w:w="1984"/>
      </w:tblGrid>
      <w:tr w:rsidR="003A6D87" w14:paraId="1498207E" w14:textId="243FFF9C" w:rsidTr="00054FB1">
        <w:trPr>
          <w:trHeight w:val="409"/>
        </w:trPr>
        <w:tc>
          <w:tcPr>
            <w:tcW w:w="70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1A2E8FD" w14:textId="77777777" w:rsidR="003A6D87" w:rsidRDefault="003A6D87">
            <w:pPr>
              <w:spacing w:line="256" w:lineRule="auto"/>
              <w:ind w:left="-108"/>
              <w:jc w:val="center"/>
              <w:rPr>
                <w:b/>
                <w:lang w:eastAsia="en-US"/>
              </w:rPr>
            </w:pPr>
            <w:r>
              <w:rPr>
                <w:b/>
                <w:lang w:eastAsia="en-US"/>
              </w:rPr>
              <w:t xml:space="preserve">№ </w:t>
            </w:r>
          </w:p>
          <w:p w14:paraId="51D10F7F" w14:textId="4F0C9BB9" w:rsidR="003A6D87" w:rsidRPr="008B27D4" w:rsidRDefault="003A6D87">
            <w:pPr>
              <w:spacing w:line="256" w:lineRule="auto"/>
              <w:ind w:left="-108"/>
              <w:jc w:val="center"/>
              <w:rPr>
                <w:b/>
                <w:lang w:val="kk-KZ" w:eastAsia="en-US"/>
              </w:rPr>
            </w:pPr>
            <w:r>
              <w:rPr>
                <w:b/>
                <w:lang w:val="kk-KZ" w:eastAsia="en-US"/>
              </w:rPr>
              <w:t>р</w:t>
            </w:r>
            <w:r>
              <w:rPr>
                <w:b/>
                <w:lang w:eastAsia="en-US"/>
              </w:rPr>
              <w:t>/</w:t>
            </w:r>
            <w:r>
              <w:rPr>
                <w:b/>
                <w:lang w:val="kk-KZ" w:eastAsia="en-US"/>
              </w:rPr>
              <w:t>с</w:t>
            </w:r>
          </w:p>
        </w:tc>
        <w:tc>
          <w:tcPr>
            <w:tcW w:w="286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C4C4FF4" w14:textId="75852F5F" w:rsidR="003A6D87" w:rsidRDefault="003A6D87">
            <w:pPr>
              <w:tabs>
                <w:tab w:val="left" w:pos="450"/>
              </w:tabs>
              <w:spacing w:line="256" w:lineRule="auto"/>
              <w:jc w:val="center"/>
              <w:rPr>
                <w:b/>
                <w:lang w:eastAsia="en-US"/>
              </w:rPr>
            </w:pPr>
            <w:r w:rsidRPr="008B27D4">
              <w:rPr>
                <w:b/>
                <w:lang w:eastAsia="en-US"/>
              </w:rPr>
              <w:t>Критерийлер</w:t>
            </w:r>
          </w:p>
        </w:tc>
        <w:tc>
          <w:tcPr>
            <w:tcW w:w="11198"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463DBF8A" w14:textId="3F0C2D89" w:rsidR="003A6D87" w:rsidRPr="008B27D4" w:rsidRDefault="003A6D87">
            <w:pPr>
              <w:tabs>
                <w:tab w:val="left" w:pos="450"/>
              </w:tabs>
              <w:spacing w:line="256" w:lineRule="auto"/>
              <w:jc w:val="center"/>
              <w:rPr>
                <w:b/>
                <w:lang w:eastAsia="en-US"/>
              </w:rPr>
            </w:pPr>
            <w:r w:rsidRPr="008B27D4">
              <w:rPr>
                <w:b/>
                <w:lang w:eastAsia="en-US"/>
              </w:rPr>
              <w:t>Сипаттама</w:t>
            </w:r>
          </w:p>
        </w:tc>
      </w:tr>
      <w:tr w:rsidR="003A6D87" w14:paraId="6993C44C" w14:textId="49E9EFFE" w:rsidTr="00054FB1">
        <w:trPr>
          <w:trHeight w:val="470"/>
        </w:trPr>
        <w:tc>
          <w:tcPr>
            <w:tcW w:w="707" w:type="dxa"/>
            <w:tcBorders>
              <w:top w:val="single" w:sz="4" w:space="0" w:color="auto"/>
              <w:left w:val="single" w:sz="4" w:space="0" w:color="auto"/>
              <w:bottom w:val="single" w:sz="4" w:space="0" w:color="auto"/>
              <w:right w:val="single" w:sz="4" w:space="0" w:color="auto"/>
            </w:tcBorders>
            <w:vAlign w:val="center"/>
            <w:hideMark/>
          </w:tcPr>
          <w:p w14:paraId="2B23370D" w14:textId="77777777" w:rsidR="003A6D87" w:rsidRDefault="003A6D87">
            <w:pPr>
              <w:tabs>
                <w:tab w:val="left" w:pos="450"/>
              </w:tabs>
              <w:spacing w:line="256" w:lineRule="auto"/>
              <w:jc w:val="center"/>
              <w:rPr>
                <w:b/>
                <w:lang w:eastAsia="en-US"/>
              </w:rPr>
            </w:pPr>
            <w:r>
              <w:rPr>
                <w:b/>
                <w:lang w:eastAsia="en-US"/>
              </w:rPr>
              <w:t>1</w:t>
            </w:r>
          </w:p>
        </w:tc>
        <w:tc>
          <w:tcPr>
            <w:tcW w:w="2866" w:type="dxa"/>
            <w:tcBorders>
              <w:top w:val="single" w:sz="4" w:space="0" w:color="auto"/>
              <w:left w:val="single" w:sz="4" w:space="0" w:color="auto"/>
              <w:bottom w:val="single" w:sz="4" w:space="0" w:color="auto"/>
              <w:right w:val="single" w:sz="4" w:space="0" w:color="auto"/>
            </w:tcBorders>
            <w:vAlign w:val="center"/>
            <w:hideMark/>
          </w:tcPr>
          <w:p w14:paraId="688AC1F7" w14:textId="77777777" w:rsidR="003A6D87" w:rsidRDefault="003A6D87">
            <w:pPr>
              <w:tabs>
                <w:tab w:val="left" w:pos="450"/>
              </w:tabs>
              <w:spacing w:line="256" w:lineRule="auto"/>
              <w:ind w:right="-108"/>
              <w:rPr>
                <w:b/>
              </w:rPr>
            </w:pPr>
            <w:r w:rsidRPr="008B27D4">
              <w:rPr>
                <w:b/>
              </w:rPr>
              <w:t>Медициналық техниканың атауы</w:t>
            </w:r>
          </w:p>
          <w:p w14:paraId="04238981" w14:textId="50354BC0" w:rsidR="003A6D87" w:rsidRDefault="003A6D87">
            <w:pPr>
              <w:tabs>
                <w:tab w:val="left" w:pos="450"/>
              </w:tabs>
              <w:spacing w:line="256" w:lineRule="auto"/>
              <w:ind w:right="-108"/>
              <w:rPr>
                <w:b/>
                <w:i/>
                <w:lang w:eastAsia="en-US"/>
              </w:rPr>
            </w:pPr>
            <w:r>
              <w:rPr>
                <w:i/>
              </w:rPr>
              <w:t>(</w:t>
            </w:r>
            <w:r w:rsidRPr="008B27D4">
              <w:rPr>
                <w:i/>
              </w:rPr>
              <w:t>медициналық бұйымдардың мемлекеттік тізіліміне сәйкес, моделін, өндірушінің, елдің атауын көрсете отырып</w:t>
            </w:r>
            <w:r>
              <w:rPr>
                <w:i/>
              </w:rPr>
              <w:t>)</w:t>
            </w:r>
          </w:p>
        </w:tc>
        <w:tc>
          <w:tcPr>
            <w:tcW w:w="11198" w:type="dxa"/>
            <w:gridSpan w:val="5"/>
            <w:tcBorders>
              <w:top w:val="single" w:sz="4" w:space="0" w:color="auto"/>
              <w:left w:val="single" w:sz="4" w:space="0" w:color="auto"/>
              <w:bottom w:val="single" w:sz="4" w:space="0" w:color="auto"/>
              <w:right w:val="single" w:sz="4" w:space="0" w:color="auto"/>
            </w:tcBorders>
            <w:hideMark/>
          </w:tcPr>
          <w:p w14:paraId="2EA8BB77" w14:textId="3487B6EE" w:rsidR="003A6D87" w:rsidRDefault="003A6D87">
            <w:pPr>
              <w:widowControl w:val="0"/>
              <w:autoSpaceDE w:val="0"/>
              <w:autoSpaceDN w:val="0"/>
              <w:adjustRightInd w:val="0"/>
              <w:spacing w:line="256" w:lineRule="auto"/>
              <w:jc w:val="both"/>
              <w:rPr>
                <w:lang w:eastAsia="en-US"/>
              </w:rPr>
            </w:pPr>
            <w:r>
              <w:rPr>
                <w:lang w:eastAsia="en-US"/>
              </w:rPr>
              <w:t xml:space="preserve"> </w:t>
            </w:r>
            <w:r w:rsidRPr="008B27D4">
              <w:rPr>
                <w:lang w:eastAsia="en-US"/>
              </w:rPr>
              <w:t>Өкпені жасанды желдету аппараты</w:t>
            </w:r>
          </w:p>
        </w:tc>
      </w:tr>
      <w:tr w:rsidR="003A6D87" w:rsidRPr="003A6D87" w14:paraId="542ECB9C" w14:textId="1A2C960E" w:rsidTr="00054FB1">
        <w:trPr>
          <w:trHeight w:val="611"/>
        </w:trPr>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64DE9530" w14:textId="77777777" w:rsidR="003A6D87" w:rsidRDefault="003A6D87">
            <w:pPr>
              <w:spacing w:line="256" w:lineRule="auto"/>
              <w:jc w:val="center"/>
              <w:rPr>
                <w:b/>
                <w:lang w:eastAsia="en-US"/>
              </w:rPr>
            </w:pPr>
            <w:r>
              <w:rPr>
                <w:b/>
                <w:lang w:eastAsia="en-US"/>
              </w:rPr>
              <w:t>2</w:t>
            </w:r>
          </w:p>
        </w:tc>
        <w:tc>
          <w:tcPr>
            <w:tcW w:w="2866" w:type="dxa"/>
            <w:vMerge w:val="restart"/>
            <w:tcBorders>
              <w:top w:val="single" w:sz="4" w:space="0" w:color="auto"/>
              <w:left w:val="single" w:sz="4" w:space="0" w:color="auto"/>
              <w:bottom w:val="single" w:sz="4" w:space="0" w:color="auto"/>
              <w:right w:val="single" w:sz="4" w:space="0" w:color="auto"/>
            </w:tcBorders>
            <w:vAlign w:val="center"/>
            <w:hideMark/>
          </w:tcPr>
          <w:p w14:paraId="4A0E3CC3" w14:textId="074308EE" w:rsidR="003A6D87" w:rsidRDefault="003A6D87">
            <w:pPr>
              <w:spacing w:line="256" w:lineRule="auto"/>
              <w:ind w:right="-108"/>
              <w:rPr>
                <w:b/>
                <w:lang w:eastAsia="en-US"/>
              </w:rPr>
            </w:pPr>
            <w:r w:rsidRPr="008B27D4">
              <w:rPr>
                <w:b/>
                <w:lang w:eastAsia="en-US"/>
              </w:rPr>
              <w:t>Жинақтауға қойылатын талаптар</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DD504" w14:textId="77777777" w:rsidR="003A6D87" w:rsidRDefault="003A6D87">
            <w:pPr>
              <w:spacing w:line="256" w:lineRule="auto"/>
              <w:jc w:val="center"/>
              <w:rPr>
                <w:i/>
              </w:rPr>
            </w:pPr>
            <w:r>
              <w:rPr>
                <w:i/>
              </w:rPr>
              <w:t>№</w:t>
            </w:r>
          </w:p>
          <w:p w14:paraId="2221BB91" w14:textId="4FAE80BC" w:rsidR="003A6D87" w:rsidRPr="008B27D4" w:rsidRDefault="003A6D87">
            <w:pPr>
              <w:spacing w:line="256" w:lineRule="auto"/>
              <w:jc w:val="center"/>
              <w:rPr>
                <w:i/>
                <w:lang w:val="kk-KZ"/>
              </w:rPr>
            </w:pPr>
            <w:r>
              <w:rPr>
                <w:i/>
                <w:lang w:val="kk-KZ"/>
              </w:rPr>
              <w:t>р</w:t>
            </w:r>
            <w:r>
              <w:rPr>
                <w:i/>
              </w:rPr>
              <w:t>/</w:t>
            </w:r>
            <w:r>
              <w:rPr>
                <w:i/>
                <w:lang w:val="kk-KZ"/>
              </w:rPr>
              <w:t>с</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257D99" w14:textId="0D6F219A" w:rsidR="003A6D87" w:rsidRPr="008B27D4" w:rsidRDefault="003A6D87">
            <w:pPr>
              <w:spacing w:line="256" w:lineRule="auto"/>
              <w:jc w:val="center"/>
              <w:rPr>
                <w:i/>
                <w:lang w:val="kk-KZ"/>
              </w:rPr>
            </w:pPr>
            <w:r w:rsidRPr="008B27D4">
              <w:rPr>
                <w:i/>
                <w:lang w:val="kk-KZ"/>
              </w:rPr>
              <w:t>МТ жинақтауыштың атауы (медициналық бұйымдардың мемлекеттік тізіліміне сәйкес)</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0501AD7" w14:textId="590338EA" w:rsidR="003A6D87" w:rsidRPr="008B27D4" w:rsidRDefault="003A6D87">
            <w:pPr>
              <w:spacing w:line="256" w:lineRule="auto"/>
              <w:jc w:val="center"/>
              <w:rPr>
                <w:i/>
                <w:lang w:val="kk-KZ"/>
              </w:rPr>
            </w:pPr>
            <w:r w:rsidRPr="008B27D4">
              <w:rPr>
                <w:i/>
                <w:lang w:val="kk-KZ"/>
              </w:rPr>
              <w:t>Медициналық техникаға жинақтаушының моделі және (немесе) маркасы, каталог нөмірі, қысқаша техникалық сипаттамасы.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C7AECE" w14:textId="77777777" w:rsidR="003A6D87" w:rsidRPr="008B27D4" w:rsidRDefault="003A6D87" w:rsidP="008B27D4">
            <w:pPr>
              <w:spacing w:line="256" w:lineRule="auto"/>
              <w:jc w:val="center"/>
              <w:rPr>
                <w:i/>
                <w:lang w:val="kk-KZ"/>
              </w:rPr>
            </w:pPr>
            <w:r w:rsidRPr="008B27D4">
              <w:rPr>
                <w:i/>
                <w:lang w:val="kk-KZ"/>
              </w:rPr>
              <w:t>Қажетті мөлшер</w:t>
            </w:r>
          </w:p>
          <w:p w14:paraId="45E7442A" w14:textId="5689E562" w:rsidR="003A6D87" w:rsidRPr="008B27D4" w:rsidRDefault="003A6D87" w:rsidP="008B27D4">
            <w:pPr>
              <w:spacing w:line="256" w:lineRule="auto"/>
              <w:jc w:val="center"/>
              <w:rPr>
                <w:i/>
                <w:lang w:val="kk-KZ"/>
              </w:rPr>
            </w:pPr>
            <w:r w:rsidRPr="008B27D4">
              <w:rPr>
                <w:i/>
                <w:lang w:val="kk-KZ"/>
              </w:rPr>
              <w:t>(өлшем бірлігін көрсете отырып)</w:t>
            </w:r>
          </w:p>
        </w:tc>
        <w:tc>
          <w:tcPr>
            <w:tcW w:w="1984" w:type="dxa"/>
            <w:tcBorders>
              <w:top w:val="single" w:sz="4" w:space="0" w:color="auto"/>
              <w:left w:val="single" w:sz="4" w:space="0" w:color="auto"/>
              <w:bottom w:val="single" w:sz="4" w:space="0" w:color="auto"/>
              <w:right w:val="single" w:sz="4" w:space="0" w:color="auto"/>
            </w:tcBorders>
          </w:tcPr>
          <w:p w14:paraId="03451686" w14:textId="77777777" w:rsidR="003A6D87" w:rsidRPr="003A6D87" w:rsidRDefault="003A6D87" w:rsidP="003A6D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i/>
                <w:lang w:val="kk-KZ"/>
              </w:rPr>
            </w:pPr>
            <w:r w:rsidRPr="003A6D87">
              <w:rPr>
                <w:i/>
                <w:lang w:val="kk-KZ"/>
              </w:rPr>
              <w:t>Өлшем бірлігі</w:t>
            </w:r>
          </w:p>
          <w:p w14:paraId="3B85580D" w14:textId="77777777" w:rsidR="003A6D87" w:rsidRPr="008B27D4" w:rsidRDefault="003A6D87" w:rsidP="008B27D4">
            <w:pPr>
              <w:spacing w:line="256" w:lineRule="auto"/>
              <w:jc w:val="center"/>
              <w:rPr>
                <w:i/>
                <w:lang w:val="kk-KZ"/>
              </w:rPr>
            </w:pPr>
          </w:p>
        </w:tc>
      </w:tr>
      <w:tr w:rsidR="003A6D87" w14:paraId="12752CB1" w14:textId="058FB0B6" w:rsidTr="00054FB1">
        <w:trPr>
          <w:trHeight w:val="141"/>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2245FD09" w14:textId="77777777" w:rsidR="003A6D87" w:rsidRPr="008B27D4" w:rsidRDefault="003A6D87">
            <w:pPr>
              <w:spacing w:line="256" w:lineRule="auto"/>
              <w:rPr>
                <w:b/>
                <w:lang w:val="kk-KZ" w:eastAsia="en-US"/>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7209022E" w14:textId="77777777" w:rsidR="003A6D87" w:rsidRPr="008B27D4" w:rsidRDefault="003A6D87">
            <w:pPr>
              <w:spacing w:line="256" w:lineRule="auto"/>
              <w:rPr>
                <w:b/>
                <w:lang w:val="kk-KZ" w:eastAsia="en-US"/>
              </w:rPr>
            </w:pPr>
          </w:p>
        </w:tc>
        <w:tc>
          <w:tcPr>
            <w:tcW w:w="9214" w:type="dxa"/>
            <w:gridSpan w:val="4"/>
            <w:tcBorders>
              <w:top w:val="single" w:sz="4" w:space="0" w:color="auto"/>
              <w:left w:val="single" w:sz="4" w:space="0" w:color="auto"/>
              <w:bottom w:val="single" w:sz="4" w:space="0" w:color="auto"/>
              <w:right w:val="single" w:sz="4" w:space="0" w:color="auto"/>
            </w:tcBorders>
            <w:hideMark/>
          </w:tcPr>
          <w:p w14:paraId="5EA59C97" w14:textId="2D7CD07F" w:rsidR="003A6D87" w:rsidRDefault="003A6D87">
            <w:pPr>
              <w:spacing w:line="256" w:lineRule="auto"/>
              <w:rPr>
                <w:i/>
                <w:lang w:eastAsia="en-US"/>
              </w:rPr>
            </w:pPr>
            <w:r w:rsidRPr="008B27D4">
              <w:rPr>
                <w:i/>
                <w:lang w:eastAsia="en-US"/>
              </w:rPr>
              <w:t>Негізгі компоненттер</w:t>
            </w:r>
          </w:p>
        </w:tc>
        <w:tc>
          <w:tcPr>
            <w:tcW w:w="1984" w:type="dxa"/>
            <w:tcBorders>
              <w:top w:val="single" w:sz="4" w:space="0" w:color="auto"/>
              <w:left w:val="single" w:sz="4" w:space="0" w:color="auto"/>
              <w:bottom w:val="single" w:sz="4" w:space="0" w:color="auto"/>
              <w:right w:val="single" w:sz="4" w:space="0" w:color="auto"/>
            </w:tcBorders>
          </w:tcPr>
          <w:p w14:paraId="747ADC41" w14:textId="77777777" w:rsidR="003A6D87" w:rsidRPr="008B27D4" w:rsidRDefault="003A6D87">
            <w:pPr>
              <w:spacing w:line="256" w:lineRule="auto"/>
              <w:rPr>
                <w:i/>
                <w:lang w:eastAsia="en-US"/>
              </w:rPr>
            </w:pPr>
          </w:p>
        </w:tc>
      </w:tr>
      <w:tr w:rsidR="00AD2680" w14:paraId="42A9BBBF" w14:textId="286094EA" w:rsidTr="00054FB1">
        <w:trPr>
          <w:trHeight w:val="781"/>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344041FE" w14:textId="77777777" w:rsidR="00AD2680" w:rsidRDefault="00AD2680">
            <w:pPr>
              <w:spacing w:line="256" w:lineRule="auto"/>
              <w:rPr>
                <w:b/>
                <w:lang w:eastAsia="en-US"/>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20306FE3" w14:textId="77777777" w:rsidR="00AD2680" w:rsidRDefault="00AD2680">
            <w:pPr>
              <w:spacing w:line="256" w:lineRule="auto"/>
              <w:rPr>
                <w:b/>
                <w:lang w:eastAsia="en-US"/>
              </w:rPr>
            </w:pPr>
          </w:p>
        </w:tc>
        <w:tc>
          <w:tcPr>
            <w:tcW w:w="709" w:type="dxa"/>
            <w:tcBorders>
              <w:top w:val="single" w:sz="4" w:space="0" w:color="auto"/>
              <w:left w:val="single" w:sz="4" w:space="0" w:color="auto"/>
              <w:right w:val="single" w:sz="4" w:space="0" w:color="auto"/>
            </w:tcBorders>
            <w:vAlign w:val="center"/>
            <w:hideMark/>
          </w:tcPr>
          <w:p w14:paraId="7D411D4B" w14:textId="313218E8" w:rsidR="00AD2680" w:rsidRDefault="00AD2680" w:rsidP="00AD2680">
            <w:pPr>
              <w:spacing w:line="256" w:lineRule="auto"/>
              <w:jc w:val="center"/>
              <w:rPr>
                <w:i/>
                <w:lang w:eastAsia="en-US"/>
              </w:rPr>
            </w:pPr>
            <w:r>
              <w:rPr>
                <w:lang w:eastAsia="en-US"/>
              </w:rPr>
              <w:t>1</w:t>
            </w:r>
          </w:p>
        </w:tc>
        <w:tc>
          <w:tcPr>
            <w:tcW w:w="2693" w:type="dxa"/>
            <w:tcBorders>
              <w:top w:val="single" w:sz="4" w:space="0" w:color="auto"/>
              <w:left w:val="single" w:sz="4" w:space="0" w:color="auto"/>
              <w:right w:val="single" w:sz="4" w:space="0" w:color="auto"/>
            </w:tcBorders>
            <w:vAlign w:val="center"/>
          </w:tcPr>
          <w:p w14:paraId="460DD18A" w14:textId="71D3B841" w:rsidR="00AD2680" w:rsidRPr="00AD2680" w:rsidRDefault="00AD2680" w:rsidP="00AD2680">
            <w:pPr>
              <w:spacing w:line="256" w:lineRule="auto"/>
              <w:jc w:val="both"/>
            </w:pPr>
            <w:r w:rsidRPr="00AD2680">
              <w:t>Неонатальды науқастың сынақ өкпе жинағы</w:t>
            </w:r>
          </w:p>
        </w:tc>
        <w:tc>
          <w:tcPr>
            <w:tcW w:w="3827" w:type="dxa"/>
            <w:tcBorders>
              <w:top w:val="single" w:sz="4" w:space="0" w:color="auto"/>
              <w:left w:val="single" w:sz="4" w:space="0" w:color="auto"/>
              <w:right w:val="single" w:sz="4" w:space="0" w:color="auto"/>
            </w:tcBorders>
          </w:tcPr>
          <w:p w14:paraId="1B2C6863" w14:textId="59A08EBA" w:rsidR="00AD2680" w:rsidRPr="00AD2680" w:rsidRDefault="00AD2680" w:rsidP="00AD2680">
            <w:pPr>
              <w:spacing w:line="256" w:lineRule="auto"/>
              <w:jc w:val="both"/>
              <w:rPr>
                <w:lang w:eastAsia="en-US"/>
              </w:rPr>
            </w:pPr>
            <w:r w:rsidRPr="00AD2680">
              <w:rPr>
                <w:rStyle w:val="apple-style-span"/>
              </w:rPr>
              <w:t>Демонстрациялық өкпе аппараттың жұмысын тексеруге және тексеруге арналған, көлемі 30 мл</w:t>
            </w:r>
          </w:p>
        </w:tc>
        <w:tc>
          <w:tcPr>
            <w:tcW w:w="1985" w:type="dxa"/>
            <w:tcBorders>
              <w:top w:val="single" w:sz="4" w:space="0" w:color="auto"/>
              <w:left w:val="single" w:sz="4" w:space="0" w:color="auto"/>
              <w:right w:val="single" w:sz="4" w:space="0" w:color="auto"/>
            </w:tcBorders>
            <w:vAlign w:val="center"/>
          </w:tcPr>
          <w:p w14:paraId="11AD5BDC" w14:textId="0F602670" w:rsidR="00AD2680" w:rsidRPr="00AD2680" w:rsidRDefault="00AD2680" w:rsidP="00AD2680">
            <w:pPr>
              <w:spacing w:line="256" w:lineRule="auto"/>
              <w:jc w:val="center"/>
              <w:rPr>
                <w:lang w:val="kk-KZ" w:eastAsia="en-US"/>
              </w:rPr>
            </w:pPr>
            <w:r w:rsidRPr="00AD2680">
              <w:t>1 к-т</w:t>
            </w:r>
          </w:p>
        </w:tc>
        <w:tc>
          <w:tcPr>
            <w:tcW w:w="1984" w:type="dxa"/>
            <w:vMerge w:val="restart"/>
            <w:tcBorders>
              <w:top w:val="single" w:sz="4" w:space="0" w:color="auto"/>
              <w:left w:val="single" w:sz="4" w:space="0" w:color="auto"/>
              <w:right w:val="single" w:sz="4" w:space="0" w:color="auto"/>
            </w:tcBorders>
          </w:tcPr>
          <w:p w14:paraId="5621CFF9" w14:textId="77777777" w:rsidR="00AD2680" w:rsidRDefault="00AD2680">
            <w:pPr>
              <w:spacing w:line="256" w:lineRule="auto"/>
              <w:jc w:val="center"/>
              <w:rPr>
                <w:lang w:eastAsia="en-US"/>
              </w:rPr>
            </w:pPr>
          </w:p>
          <w:p w14:paraId="7A2A8D65" w14:textId="77777777" w:rsidR="00AD2680" w:rsidRDefault="00AD2680">
            <w:pPr>
              <w:spacing w:line="256" w:lineRule="auto"/>
              <w:jc w:val="center"/>
              <w:rPr>
                <w:lang w:eastAsia="en-US"/>
              </w:rPr>
            </w:pPr>
          </w:p>
          <w:p w14:paraId="2668DACF" w14:textId="77777777" w:rsidR="00AD2680" w:rsidRDefault="00AD2680">
            <w:pPr>
              <w:spacing w:line="256" w:lineRule="auto"/>
              <w:jc w:val="center"/>
              <w:rPr>
                <w:lang w:eastAsia="en-US"/>
              </w:rPr>
            </w:pPr>
          </w:p>
          <w:p w14:paraId="2F4758E4" w14:textId="77777777" w:rsidR="00AD2680" w:rsidRDefault="00AD2680">
            <w:pPr>
              <w:spacing w:line="256" w:lineRule="auto"/>
              <w:jc w:val="center"/>
              <w:rPr>
                <w:lang w:eastAsia="en-US"/>
              </w:rPr>
            </w:pPr>
          </w:p>
          <w:p w14:paraId="66CC74F1" w14:textId="77777777" w:rsidR="00AD2680" w:rsidRDefault="00AD2680">
            <w:pPr>
              <w:spacing w:line="256" w:lineRule="auto"/>
              <w:jc w:val="center"/>
              <w:rPr>
                <w:lang w:eastAsia="en-US"/>
              </w:rPr>
            </w:pPr>
          </w:p>
          <w:p w14:paraId="1C3D8CAF" w14:textId="6F8D4312" w:rsidR="00AD2680" w:rsidRDefault="00AD2680">
            <w:pPr>
              <w:spacing w:line="256" w:lineRule="auto"/>
              <w:jc w:val="center"/>
              <w:rPr>
                <w:lang w:eastAsia="en-US"/>
              </w:rPr>
            </w:pPr>
            <w:r>
              <w:rPr>
                <w:lang w:eastAsia="en-US"/>
              </w:rPr>
              <w:t>1 орнату</w:t>
            </w:r>
          </w:p>
        </w:tc>
      </w:tr>
      <w:tr w:rsidR="00AD2680" w14:paraId="49C137CB" w14:textId="4B5CE9CE" w:rsidTr="00054FB1">
        <w:trPr>
          <w:trHeight w:val="141"/>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2C4B6E43" w14:textId="77777777" w:rsidR="00AD2680" w:rsidRDefault="00AD2680" w:rsidP="00AD2680">
            <w:pPr>
              <w:spacing w:line="256" w:lineRule="auto"/>
              <w:rPr>
                <w:b/>
                <w:lang w:eastAsia="en-US"/>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64D1BAC8" w14:textId="77777777" w:rsidR="00AD2680" w:rsidRDefault="00AD2680" w:rsidP="00AD2680">
            <w:pPr>
              <w:spacing w:line="256" w:lineRule="auto"/>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CF77E92" w14:textId="77777777" w:rsidR="00AD2680" w:rsidRDefault="00AD2680" w:rsidP="00AD2680">
            <w:pPr>
              <w:spacing w:line="256" w:lineRule="auto"/>
              <w:jc w:val="center"/>
              <w:rPr>
                <w:lang w:eastAsia="en-US"/>
              </w:rPr>
            </w:pPr>
            <w:r>
              <w:rPr>
                <w:lang w:eastAsia="en-US"/>
              </w:rPr>
              <w:t>2</w:t>
            </w:r>
          </w:p>
        </w:tc>
        <w:tc>
          <w:tcPr>
            <w:tcW w:w="2693" w:type="dxa"/>
            <w:tcBorders>
              <w:top w:val="single" w:sz="4" w:space="0" w:color="auto"/>
              <w:left w:val="single" w:sz="4" w:space="0" w:color="auto"/>
              <w:bottom w:val="single" w:sz="4" w:space="0" w:color="auto"/>
              <w:right w:val="single" w:sz="4" w:space="0" w:color="auto"/>
            </w:tcBorders>
            <w:vAlign w:val="center"/>
          </w:tcPr>
          <w:p w14:paraId="1DBF80CE" w14:textId="0D0FDE75" w:rsidR="00AD2680" w:rsidRPr="00AD2680" w:rsidRDefault="00AD2680" w:rsidP="00AD2680">
            <w:pPr>
              <w:spacing w:line="256" w:lineRule="auto"/>
              <w:jc w:val="both"/>
            </w:pPr>
            <w:r w:rsidRPr="00AD2680">
              <w:t>Опция: жаңа туған нәрестелерді әртүрлі модификацияларда желдету (желдету режимін белсендіру коды бар активтендіру кілті, датчиктер мен модульдер)</w:t>
            </w:r>
          </w:p>
        </w:tc>
        <w:tc>
          <w:tcPr>
            <w:tcW w:w="3827" w:type="dxa"/>
            <w:tcBorders>
              <w:top w:val="single" w:sz="4" w:space="0" w:color="auto"/>
              <w:left w:val="single" w:sz="4" w:space="0" w:color="auto"/>
              <w:bottom w:val="single" w:sz="4" w:space="0" w:color="auto"/>
              <w:right w:val="single" w:sz="4" w:space="0" w:color="auto"/>
            </w:tcBorders>
          </w:tcPr>
          <w:p w14:paraId="34D5E1E8" w14:textId="77777777" w:rsidR="00AD2680" w:rsidRPr="00AD2680" w:rsidRDefault="00AD2680" w:rsidP="00AD2680">
            <w:pPr>
              <w:rPr>
                <w:rStyle w:val="apple-style-span"/>
              </w:rPr>
            </w:pPr>
            <w:r w:rsidRPr="00AD2680">
              <w:rPr>
                <w:rStyle w:val="apple-style-span"/>
              </w:rPr>
              <w:t>Жаңа туған нәрестелерді жоғары сапалы желдетуді қамтамасыз ететін алдын ала орнатылған бағдарламалық-техникалық шешімдер жиынтығы. Код арқылы іске қосылады.</w:t>
            </w:r>
          </w:p>
          <w:p w14:paraId="0C4862FB" w14:textId="77777777" w:rsidR="00AD2680" w:rsidRPr="00AD2680" w:rsidRDefault="00AD2680" w:rsidP="00AD2680">
            <w:pPr>
              <w:rPr>
                <w:rStyle w:val="apple-style-span"/>
              </w:rPr>
            </w:pPr>
            <w:r w:rsidRPr="00AD2680">
              <w:rPr>
                <w:rStyle w:val="apple-style-span"/>
              </w:rPr>
              <w:t>Науқастың салмағы: 0,2-30 кг.</w:t>
            </w:r>
          </w:p>
          <w:p w14:paraId="5009FC61" w14:textId="77777777" w:rsidR="00AD2680" w:rsidRPr="00AD2680" w:rsidRDefault="00AD2680" w:rsidP="00AD2680">
            <w:pPr>
              <w:rPr>
                <w:rStyle w:val="apple-style-span"/>
              </w:rPr>
            </w:pPr>
            <w:r w:rsidRPr="00AD2680">
              <w:rPr>
                <w:rStyle w:val="apple-style-span"/>
              </w:rPr>
              <w:t xml:space="preserve">Жаңа туған пациенттер санаты үшін режимдер бойынша </w:t>
            </w:r>
            <w:r w:rsidRPr="00AD2680">
              <w:rPr>
                <w:rStyle w:val="apple-style-span"/>
              </w:rPr>
              <w:lastRenderedPageBreak/>
              <w:t>жиынтық тыныс алу жиілігінің диапазоны:</w:t>
            </w:r>
          </w:p>
          <w:p w14:paraId="2A23F87C" w14:textId="77777777" w:rsidR="00AD2680" w:rsidRPr="00AD2680" w:rsidRDefault="00AD2680" w:rsidP="00AD2680">
            <w:pPr>
              <w:rPr>
                <w:rStyle w:val="apple-style-span"/>
              </w:rPr>
            </w:pPr>
            <w:r w:rsidRPr="00AD2680">
              <w:rPr>
                <w:rStyle w:val="apple-style-span"/>
              </w:rPr>
              <w:t>Минутына 1-80 тыныс.</w:t>
            </w:r>
          </w:p>
          <w:p w14:paraId="410063BF" w14:textId="77777777" w:rsidR="00AD2680" w:rsidRPr="00AD2680" w:rsidRDefault="00AD2680" w:rsidP="00AD2680">
            <w:pPr>
              <w:rPr>
                <w:rStyle w:val="apple-style-span"/>
              </w:rPr>
            </w:pPr>
            <w:r w:rsidRPr="00AD2680">
              <w:rPr>
                <w:rStyle w:val="apple-style-span"/>
              </w:rPr>
              <w:t>Тыныс алу көлемі: 2-300 мл.</w:t>
            </w:r>
          </w:p>
          <w:p w14:paraId="46FF60CA" w14:textId="77777777" w:rsidR="00AD2680" w:rsidRPr="00AD2680" w:rsidRDefault="00AD2680" w:rsidP="00AD2680">
            <w:pPr>
              <w:rPr>
                <w:rStyle w:val="apple-style-span"/>
              </w:rPr>
            </w:pPr>
            <w:r w:rsidRPr="00AD2680">
              <w:rPr>
                <w:rStyle w:val="apple-style-span"/>
              </w:rPr>
              <w:t>Тыныс алу уақыты: 0,1-12 сек.</w:t>
            </w:r>
          </w:p>
          <w:p w14:paraId="4E310D62" w14:textId="77777777" w:rsidR="00AD2680" w:rsidRPr="00AD2680" w:rsidRDefault="00AD2680" w:rsidP="00AD2680">
            <w:pPr>
              <w:rPr>
                <w:rStyle w:val="apple-style-span"/>
              </w:rPr>
            </w:pPr>
            <w:r w:rsidRPr="00AD2680">
              <w:rPr>
                <w:rStyle w:val="apple-style-span"/>
              </w:rPr>
              <w:t>Басқарылатын қысым: 0-45 cmH2O.</w:t>
            </w:r>
          </w:p>
          <w:p w14:paraId="4ADB46F0" w14:textId="77777777" w:rsidR="00AD2680" w:rsidRPr="00AD2680" w:rsidRDefault="00AD2680" w:rsidP="00AD2680">
            <w:pPr>
              <w:rPr>
                <w:rStyle w:val="apple-style-span"/>
              </w:rPr>
            </w:pPr>
            <w:r w:rsidRPr="00AD2680">
              <w:rPr>
                <w:rStyle w:val="apple-style-span"/>
              </w:rPr>
              <w:t>Қолдау қысымы: 0-45 cmH2O.</w:t>
            </w:r>
          </w:p>
          <w:p w14:paraId="56BD298A" w14:textId="593D32F6" w:rsidR="00AD2680" w:rsidRPr="00AD2680" w:rsidRDefault="00AD2680" w:rsidP="00AD2680">
            <w:pPr>
              <w:spacing w:line="256" w:lineRule="auto"/>
              <w:jc w:val="both"/>
            </w:pPr>
            <w:r w:rsidRPr="00AD2680">
              <w:rPr>
                <w:rStyle w:val="apple-style-span"/>
              </w:rPr>
              <w:t>Ағын триггерінің сезімталдығы: 0,1-5 л/мин.</w:t>
            </w:r>
          </w:p>
        </w:tc>
        <w:tc>
          <w:tcPr>
            <w:tcW w:w="1985" w:type="dxa"/>
            <w:tcBorders>
              <w:top w:val="single" w:sz="4" w:space="0" w:color="auto"/>
              <w:left w:val="single" w:sz="4" w:space="0" w:color="auto"/>
              <w:bottom w:val="single" w:sz="4" w:space="0" w:color="auto"/>
              <w:right w:val="single" w:sz="4" w:space="0" w:color="auto"/>
            </w:tcBorders>
            <w:vAlign w:val="center"/>
          </w:tcPr>
          <w:p w14:paraId="31EF70A5" w14:textId="1BD8F60A" w:rsidR="00AD2680" w:rsidRPr="00AD2680" w:rsidRDefault="00AD2680" w:rsidP="00AD2680">
            <w:pPr>
              <w:spacing w:line="256" w:lineRule="auto"/>
              <w:jc w:val="center"/>
              <w:rPr>
                <w:lang w:val="kk-KZ" w:eastAsia="en-US"/>
              </w:rPr>
            </w:pPr>
            <w:r w:rsidRPr="00AD2680">
              <w:lastRenderedPageBreak/>
              <w:t xml:space="preserve">1 </w:t>
            </w:r>
            <w:r w:rsidRPr="00AD2680">
              <w:rPr>
                <w:lang w:val="kk-KZ"/>
              </w:rPr>
              <w:t>дана</w:t>
            </w:r>
          </w:p>
        </w:tc>
        <w:tc>
          <w:tcPr>
            <w:tcW w:w="1984" w:type="dxa"/>
            <w:vMerge/>
            <w:tcBorders>
              <w:left w:val="single" w:sz="4" w:space="0" w:color="auto"/>
              <w:right w:val="single" w:sz="4" w:space="0" w:color="auto"/>
            </w:tcBorders>
          </w:tcPr>
          <w:p w14:paraId="46826FE2" w14:textId="77777777" w:rsidR="00AD2680" w:rsidRDefault="00AD2680" w:rsidP="00AD2680">
            <w:pPr>
              <w:spacing w:line="256" w:lineRule="auto"/>
              <w:jc w:val="center"/>
              <w:rPr>
                <w:lang w:eastAsia="en-US"/>
              </w:rPr>
            </w:pPr>
          </w:p>
        </w:tc>
      </w:tr>
      <w:tr w:rsidR="00AD2680" w14:paraId="7B2FCB01" w14:textId="150B0819" w:rsidTr="00054FB1">
        <w:trPr>
          <w:trHeight w:val="141"/>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14863606" w14:textId="77777777" w:rsidR="00AD2680" w:rsidRDefault="00AD2680" w:rsidP="00AD2680">
            <w:pPr>
              <w:spacing w:line="256" w:lineRule="auto"/>
              <w:rPr>
                <w:b/>
                <w:lang w:eastAsia="en-US"/>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7BD33E65" w14:textId="77777777" w:rsidR="00AD2680" w:rsidRDefault="00AD2680" w:rsidP="00AD2680">
            <w:pPr>
              <w:spacing w:line="256" w:lineRule="auto"/>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0DAE10" w14:textId="77777777" w:rsidR="00AD2680" w:rsidRDefault="00AD2680" w:rsidP="00AD2680">
            <w:pPr>
              <w:spacing w:line="256" w:lineRule="auto"/>
              <w:jc w:val="center"/>
              <w:rPr>
                <w:lang w:eastAsia="en-US"/>
              </w:rPr>
            </w:pPr>
            <w:r>
              <w:rPr>
                <w:lang w:eastAsia="en-US"/>
              </w:rPr>
              <w:t>3</w:t>
            </w:r>
          </w:p>
        </w:tc>
        <w:tc>
          <w:tcPr>
            <w:tcW w:w="2693" w:type="dxa"/>
            <w:tcBorders>
              <w:top w:val="single" w:sz="4" w:space="0" w:color="auto"/>
              <w:left w:val="single" w:sz="4" w:space="0" w:color="auto"/>
              <w:bottom w:val="single" w:sz="4" w:space="0" w:color="auto"/>
              <w:right w:val="single" w:sz="4" w:space="0" w:color="auto"/>
            </w:tcBorders>
            <w:vAlign w:val="center"/>
          </w:tcPr>
          <w:p w14:paraId="11DB81F1" w14:textId="6D639BF9" w:rsidR="00AD2680" w:rsidRPr="00AD2680" w:rsidRDefault="00AD2680" w:rsidP="00AD2680">
            <w:pPr>
              <w:spacing w:line="256" w:lineRule="auto"/>
            </w:pPr>
            <w:r w:rsidRPr="00AD2680">
              <w:t>Опция: әр түрлі модификациядағы nCPAP-PC режимі (желдету режимін іске қосу коды бар активтендіру кілті, сенсорлар мен модульдер)</w:t>
            </w:r>
          </w:p>
        </w:tc>
        <w:tc>
          <w:tcPr>
            <w:tcW w:w="3827" w:type="dxa"/>
            <w:tcBorders>
              <w:top w:val="single" w:sz="4" w:space="0" w:color="auto"/>
              <w:left w:val="single" w:sz="4" w:space="0" w:color="auto"/>
              <w:bottom w:val="single" w:sz="4" w:space="0" w:color="auto"/>
              <w:right w:val="single" w:sz="4" w:space="0" w:color="auto"/>
            </w:tcBorders>
          </w:tcPr>
          <w:p w14:paraId="2D14C435" w14:textId="21637E18" w:rsidR="00AD2680" w:rsidRPr="00AD2680" w:rsidRDefault="00AD2680" w:rsidP="00AD2680">
            <w:pPr>
              <w:spacing w:line="256" w:lineRule="auto"/>
              <w:jc w:val="both"/>
              <w:rPr>
                <w:lang w:eastAsia="en-US"/>
              </w:rPr>
            </w:pPr>
            <w:r w:rsidRPr="00AD2680">
              <w:t>Қысымды қолдау (PS) мүмкіндігін қоса алғанда, инвазивті емес синхрондалған мұрын CPAP терапиясы режимін қамтамасыз ететін бағдарламалық шешім.</w:t>
            </w:r>
          </w:p>
        </w:tc>
        <w:tc>
          <w:tcPr>
            <w:tcW w:w="1985" w:type="dxa"/>
            <w:tcBorders>
              <w:top w:val="single" w:sz="4" w:space="0" w:color="auto"/>
              <w:left w:val="single" w:sz="4" w:space="0" w:color="auto"/>
              <w:bottom w:val="single" w:sz="4" w:space="0" w:color="auto"/>
              <w:right w:val="single" w:sz="4" w:space="0" w:color="auto"/>
            </w:tcBorders>
            <w:vAlign w:val="center"/>
          </w:tcPr>
          <w:p w14:paraId="10B7EDF0" w14:textId="00E92215" w:rsidR="00AD2680" w:rsidRPr="00AD2680" w:rsidRDefault="00AD2680" w:rsidP="00AD2680">
            <w:pPr>
              <w:spacing w:line="256" w:lineRule="auto"/>
              <w:jc w:val="center"/>
              <w:rPr>
                <w:lang w:val="kk-KZ" w:eastAsia="en-US"/>
              </w:rPr>
            </w:pPr>
            <w:r w:rsidRPr="00AD2680">
              <w:rPr>
                <w:lang w:val="en-US"/>
              </w:rPr>
              <w:t xml:space="preserve">1 </w:t>
            </w:r>
            <w:r w:rsidRPr="00AD2680">
              <w:rPr>
                <w:lang w:val="kk-KZ"/>
              </w:rPr>
              <w:t>дана</w:t>
            </w:r>
          </w:p>
        </w:tc>
        <w:tc>
          <w:tcPr>
            <w:tcW w:w="1984" w:type="dxa"/>
            <w:vMerge/>
            <w:tcBorders>
              <w:left w:val="single" w:sz="4" w:space="0" w:color="auto"/>
              <w:right w:val="single" w:sz="4" w:space="0" w:color="auto"/>
            </w:tcBorders>
          </w:tcPr>
          <w:p w14:paraId="63425623" w14:textId="77777777" w:rsidR="00AD2680" w:rsidRDefault="00AD2680" w:rsidP="00AD2680">
            <w:pPr>
              <w:spacing w:line="256" w:lineRule="auto"/>
              <w:jc w:val="center"/>
              <w:rPr>
                <w:lang w:val="en-US" w:eastAsia="en-US"/>
              </w:rPr>
            </w:pPr>
          </w:p>
        </w:tc>
      </w:tr>
      <w:tr w:rsidR="00AD2680" w14:paraId="03DDBA30" w14:textId="02EF5941" w:rsidTr="00054FB1">
        <w:trPr>
          <w:trHeight w:val="141"/>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738BD5C1" w14:textId="77777777" w:rsidR="00AD2680" w:rsidRDefault="00AD2680" w:rsidP="00AD2680">
            <w:pPr>
              <w:spacing w:line="256" w:lineRule="auto"/>
              <w:rPr>
                <w:b/>
                <w:lang w:eastAsia="en-US"/>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569438A2" w14:textId="77777777" w:rsidR="00AD2680" w:rsidRDefault="00AD2680" w:rsidP="00AD2680">
            <w:pPr>
              <w:spacing w:line="256" w:lineRule="auto"/>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F4D91DF" w14:textId="77777777" w:rsidR="00AD2680" w:rsidRDefault="00AD2680" w:rsidP="00AD2680">
            <w:pPr>
              <w:spacing w:line="256" w:lineRule="auto"/>
              <w:jc w:val="center"/>
              <w:rPr>
                <w:lang w:eastAsia="en-US"/>
              </w:rPr>
            </w:pPr>
            <w:r>
              <w:rPr>
                <w:lang w:eastAsia="en-US"/>
              </w:rPr>
              <w:t>4</w:t>
            </w:r>
          </w:p>
        </w:tc>
        <w:tc>
          <w:tcPr>
            <w:tcW w:w="2693" w:type="dxa"/>
            <w:tcBorders>
              <w:top w:val="single" w:sz="4" w:space="0" w:color="auto"/>
              <w:left w:val="single" w:sz="4" w:space="0" w:color="auto"/>
              <w:bottom w:val="single" w:sz="4" w:space="0" w:color="auto"/>
              <w:right w:val="single" w:sz="4" w:space="0" w:color="auto"/>
            </w:tcBorders>
          </w:tcPr>
          <w:p w14:paraId="2DE1C485" w14:textId="0ACD3E6C" w:rsidR="00AD2680" w:rsidRPr="00AD2680" w:rsidRDefault="00AD2680" w:rsidP="00AD2680">
            <w:pPr>
              <w:spacing w:line="256" w:lineRule="auto"/>
            </w:pPr>
            <w:r w:rsidRPr="00AD2680">
              <w:t>Жаңа туған нәрестелерге арналған науқастың тыныс алу тізбегі</w:t>
            </w:r>
          </w:p>
        </w:tc>
        <w:tc>
          <w:tcPr>
            <w:tcW w:w="3827" w:type="dxa"/>
            <w:tcBorders>
              <w:top w:val="single" w:sz="4" w:space="0" w:color="auto"/>
              <w:left w:val="single" w:sz="4" w:space="0" w:color="auto"/>
              <w:bottom w:val="single" w:sz="4" w:space="0" w:color="auto"/>
              <w:right w:val="single" w:sz="4" w:space="0" w:color="auto"/>
            </w:tcBorders>
          </w:tcPr>
          <w:p w14:paraId="493CF81C" w14:textId="7EE070F3" w:rsidR="00AD2680" w:rsidRPr="00AD2680" w:rsidRDefault="00AD2680" w:rsidP="00AD2680">
            <w:pPr>
              <w:spacing w:line="256" w:lineRule="auto"/>
              <w:jc w:val="both"/>
              <w:rPr>
                <w:lang w:eastAsia="en-US"/>
              </w:rPr>
            </w:pPr>
            <w:r w:rsidRPr="00AD2680">
              <w:t xml:space="preserve">Жаңа туылған </w:t>
            </w:r>
            <w:r w:rsidRPr="00AD2680">
              <w:rPr>
                <w:lang w:val="kk-KZ"/>
              </w:rPr>
              <w:t>п</w:t>
            </w:r>
            <w:r w:rsidRPr="00AD2680">
              <w:t>ациенттерге арналған силиконды тыныс алу тізбегі, ішкі диаметрі 12 мм, тегіс ұңғылы, бірнеше рет қолданылатын, автоклавталған. Жиынтықта: тегіс ұңғылы силикон шлангілері-2 дана, ылғал жинағыш-1 дана, Y-тәрізді үштік-1 дана, бұрыштық топсасы бар гофрленген ұзартқыш-1 дана.</w:t>
            </w:r>
          </w:p>
        </w:tc>
        <w:tc>
          <w:tcPr>
            <w:tcW w:w="1985" w:type="dxa"/>
            <w:tcBorders>
              <w:top w:val="single" w:sz="4" w:space="0" w:color="auto"/>
              <w:left w:val="single" w:sz="4" w:space="0" w:color="auto"/>
              <w:bottom w:val="single" w:sz="4" w:space="0" w:color="auto"/>
              <w:right w:val="single" w:sz="4" w:space="0" w:color="auto"/>
            </w:tcBorders>
            <w:vAlign w:val="center"/>
          </w:tcPr>
          <w:p w14:paraId="43072330" w14:textId="035A1D12" w:rsidR="00AD2680" w:rsidRPr="00AD2680" w:rsidRDefault="00AD2680" w:rsidP="00AD2680">
            <w:pPr>
              <w:spacing w:line="256" w:lineRule="auto"/>
              <w:jc w:val="center"/>
              <w:rPr>
                <w:lang w:val="kk-KZ" w:eastAsia="en-US"/>
              </w:rPr>
            </w:pPr>
            <w:r w:rsidRPr="00AD2680">
              <w:t>1 к-т</w:t>
            </w:r>
          </w:p>
        </w:tc>
        <w:tc>
          <w:tcPr>
            <w:tcW w:w="1984" w:type="dxa"/>
            <w:vMerge/>
            <w:tcBorders>
              <w:left w:val="single" w:sz="4" w:space="0" w:color="auto"/>
              <w:right w:val="single" w:sz="4" w:space="0" w:color="auto"/>
            </w:tcBorders>
          </w:tcPr>
          <w:p w14:paraId="333FD29A" w14:textId="77777777" w:rsidR="00AD2680" w:rsidRDefault="00AD2680" w:rsidP="00AD2680">
            <w:pPr>
              <w:spacing w:line="256" w:lineRule="auto"/>
              <w:jc w:val="center"/>
              <w:rPr>
                <w:lang w:val="en-US" w:eastAsia="en-US"/>
              </w:rPr>
            </w:pPr>
          </w:p>
        </w:tc>
      </w:tr>
      <w:tr w:rsidR="00AD2680" w14:paraId="7898E9E7" w14:textId="327F3C6F" w:rsidTr="00054FB1">
        <w:trPr>
          <w:trHeight w:val="141"/>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6C3C7D6E" w14:textId="77777777" w:rsidR="00AD2680" w:rsidRDefault="00AD2680" w:rsidP="00AD2680">
            <w:pPr>
              <w:spacing w:line="256" w:lineRule="auto"/>
              <w:rPr>
                <w:b/>
                <w:lang w:eastAsia="en-US"/>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67A4D56D" w14:textId="77777777" w:rsidR="00AD2680" w:rsidRDefault="00AD2680" w:rsidP="00AD2680">
            <w:pPr>
              <w:spacing w:line="256" w:lineRule="auto"/>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9CA92A" w14:textId="77777777" w:rsidR="00AD2680" w:rsidRDefault="00AD2680" w:rsidP="00AD2680">
            <w:pPr>
              <w:spacing w:line="256" w:lineRule="auto"/>
              <w:jc w:val="center"/>
              <w:rPr>
                <w:lang w:eastAsia="en-US"/>
              </w:rPr>
            </w:pPr>
            <w:r>
              <w:rPr>
                <w:lang w:eastAsia="en-US"/>
              </w:rPr>
              <w:t>5</w:t>
            </w:r>
          </w:p>
        </w:tc>
        <w:tc>
          <w:tcPr>
            <w:tcW w:w="2693" w:type="dxa"/>
            <w:tcBorders>
              <w:top w:val="single" w:sz="4" w:space="0" w:color="auto"/>
              <w:left w:val="single" w:sz="4" w:space="0" w:color="auto"/>
              <w:bottom w:val="single" w:sz="4" w:space="0" w:color="auto"/>
              <w:right w:val="single" w:sz="4" w:space="0" w:color="auto"/>
            </w:tcBorders>
          </w:tcPr>
          <w:p w14:paraId="4A127FAE" w14:textId="3319DDEF" w:rsidR="00AD2680" w:rsidRPr="00AD2680" w:rsidRDefault="00AD2680" w:rsidP="00AD2680">
            <w:pPr>
              <w:spacing w:line="256" w:lineRule="auto"/>
            </w:pPr>
            <w:r w:rsidRPr="00AD2680">
              <w:rPr>
                <w:lang w:val="kk-KZ"/>
              </w:rPr>
              <w:t>Оттегі датчигі</w:t>
            </w:r>
          </w:p>
        </w:tc>
        <w:tc>
          <w:tcPr>
            <w:tcW w:w="3827" w:type="dxa"/>
            <w:tcBorders>
              <w:top w:val="single" w:sz="4" w:space="0" w:color="auto"/>
              <w:left w:val="single" w:sz="4" w:space="0" w:color="auto"/>
              <w:bottom w:val="single" w:sz="4" w:space="0" w:color="auto"/>
              <w:right w:val="single" w:sz="4" w:space="0" w:color="auto"/>
            </w:tcBorders>
          </w:tcPr>
          <w:p w14:paraId="42B924BB" w14:textId="0263DB9E" w:rsidR="00AD2680" w:rsidRPr="00AD2680" w:rsidRDefault="00AD2680" w:rsidP="00AD2680">
            <w:pPr>
              <w:spacing w:line="256" w:lineRule="auto"/>
              <w:jc w:val="both"/>
              <w:rPr>
                <w:lang w:eastAsia="en-US"/>
              </w:rPr>
            </w:pPr>
            <w:r w:rsidRPr="00AD2680">
              <w:rPr>
                <w:lang w:val="kk-KZ"/>
              </w:rPr>
              <w:t>Гальваникалық типтегі оттегі датчигі  ингаляциялық қоспадағы оттегінің нақты концентрациясын анықтауға арналған.</w:t>
            </w:r>
          </w:p>
        </w:tc>
        <w:tc>
          <w:tcPr>
            <w:tcW w:w="1985" w:type="dxa"/>
            <w:tcBorders>
              <w:top w:val="single" w:sz="4" w:space="0" w:color="auto"/>
              <w:left w:val="single" w:sz="4" w:space="0" w:color="auto"/>
              <w:bottom w:val="single" w:sz="4" w:space="0" w:color="auto"/>
              <w:right w:val="single" w:sz="4" w:space="0" w:color="auto"/>
            </w:tcBorders>
          </w:tcPr>
          <w:p w14:paraId="53C2F0B3" w14:textId="4BECDBF1" w:rsidR="00AD2680" w:rsidRPr="00AD2680" w:rsidRDefault="00AD2680" w:rsidP="00AD2680">
            <w:pPr>
              <w:spacing w:line="256" w:lineRule="auto"/>
              <w:jc w:val="center"/>
              <w:rPr>
                <w:lang w:val="kk-KZ" w:eastAsia="en-US"/>
              </w:rPr>
            </w:pPr>
            <w:r w:rsidRPr="00AD2680">
              <w:rPr>
                <w:lang w:val="en-US"/>
              </w:rPr>
              <w:t>1</w:t>
            </w:r>
            <w:r w:rsidRPr="00AD2680">
              <w:t xml:space="preserve"> </w:t>
            </w:r>
            <w:r w:rsidRPr="00AD2680">
              <w:rPr>
                <w:lang w:val="kk-KZ"/>
              </w:rPr>
              <w:t>дана</w:t>
            </w:r>
          </w:p>
        </w:tc>
        <w:tc>
          <w:tcPr>
            <w:tcW w:w="1984" w:type="dxa"/>
            <w:vMerge/>
            <w:tcBorders>
              <w:left w:val="single" w:sz="4" w:space="0" w:color="auto"/>
              <w:right w:val="single" w:sz="4" w:space="0" w:color="auto"/>
            </w:tcBorders>
          </w:tcPr>
          <w:p w14:paraId="563E3AAD" w14:textId="77777777" w:rsidR="00AD2680" w:rsidRDefault="00AD2680" w:rsidP="00AD2680">
            <w:pPr>
              <w:spacing w:line="256" w:lineRule="auto"/>
              <w:jc w:val="center"/>
              <w:rPr>
                <w:lang w:eastAsia="en-US"/>
              </w:rPr>
            </w:pPr>
          </w:p>
        </w:tc>
      </w:tr>
      <w:tr w:rsidR="00AD2680" w14:paraId="72E8B675" w14:textId="2C5DDC36" w:rsidTr="00054FB1">
        <w:trPr>
          <w:trHeight w:val="141"/>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1D522BD2" w14:textId="77777777" w:rsidR="00AD2680" w:rsidRDefault="00AD2680" w:rsidP="00AD2680">
            <w:pPr>
              <w:spacing w:line="256" w:lineRule="auto"/>
              <w:rPr>
                <w:b/>
                <w:lang w:eastAsia="en-US"/>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7467D627" w14:textId="77777777" w:rsidR="00AD2680" w:rsidRDefault="00AD2680" w:rsidP="00AD2680">
            <w:pPr>
              <w:spacing w:line="256" w:lineRule="auto"/>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8F7F38" w14:textId="77777777" w:rsidR="00AD2680" w:rsidRDefault="00AD2680" w:rsidP="00AD2680">
            <w:pPr>
              <w:spacing w:line="256" w:lineRule="auto"/>
              <w:jc w:val="center"/>
              <w:rPr>
                <w:lang w:eastAsia="en-US"/>
              </w:rPr>
            </w:pPr>
            <w:r>
              <w:rPr>
                <w:lang w:eastAsia="en-US"/>
              </w:rPr>
              <w:t>6</w:t>
            </w:r>
          </w:p>
        </w:tc>
        <w:tc>
          <w:tcPr>
            <w:tcW w:w="2693" w:type="dxa"/>
            <w:tcBorders>
              <w:top w:val="single" w:sz="4" w:space="0" w:color="auto"/>
              <w:left w:val="single" w:sz="4" w:space="0" w:color="auto"/>
              <w:bottom w:val="single" w:sz="4" w:space="0" w:color="auto"/>
              <w:right w:val="single" w:sz="4" w:space="0" w:color="auto"/>
            </w:tcBorders>
            <w:vAlign w:val="center"/>
          </w:tcPr>
          <w:p w14:paraId="7210544B" w14:textId="58BE9873" w:rsidR="00AD2680" w:rsidRPr="00AD2680" w:rsidRDefault="00AD2680" w:rsidP="00AD2680">
            <w:pPr>
              <w:spacing w:line="256" w:lineRule="auto"/>
            </w:pPr>
            <w:r w:rsidRPr="00AD2680">
              <w:t>Қайта пайдалануға болатын автоклавталатын экспираторлық клапан мембранасы бар клапан</w:t>
            </w:r>
          </w:p>
        </w:tc>
        <w:tc>
          <w:tcPr>
            <w:tcW w:w="3827" w:type="dxa"/>
            <w:tcBorders>
              <w:top w:val="single" w:sz="4" w:space="0" w:color="auto"/>
              <w:left w:val="single" w:sz="4" w:space="0" w:color="auto"/>
              <w:bottom w:val="single" w:sz="4" w:space="0" w:color="auto"/>
              <w:right w:val="single" w:sz="4" w:space="0" w:color="auto"/>
            </w:tcBorders>
          </w:tcPr>
          <w:p w14:paraId="777EAFFD" w14:textId="22EB53D6" w:rsidR="00AD2680" w:rsidRPr="00AD2680" w:rsidRDefault="00AD2680" w:rsidP="00AD2680">
            <w:pPr>
              <w:spacing w:line="256" w:lineRule="auto"/>
              <w:jc w:val="both"/>
              <w:rPr>
                <w:b/>
              </w:rPr>
            </w:pPr>
            <w:r w:rsidRPr="00AD2680">
              <w:t>Экспираторлық клапан мембранасы бар қайта пайдалануға болатын автоклавталатын экспираторлық клапан. Бұл оңай алынбалы құрылғы, ол дезинфекциялық өңдеуге (зарарсыздандыруға) мүмкіндік береді, бұл аппарат пен тыныс алу тізбегінің бактериялық ластануының минималды қаупін қамтамасыз етеді.</w:t>
            </w:r>
          </w:p>
        </w:tc>
        <w:tc>
          <w:tcPr>
            <w:tcW w:w="1985" w:type="dxa"/>
            <w:tcBorders>
              <w:top w:val="single" w:sz="4" w:space="0" w:color="auto"/>
              <w:left w:val="single" w:sz="4" w:space="0" w:color="auto"/>
              <w:bottom w:val="single" w:sz="4" w:space="0" w:color="auto"/>
              <w:right w:val="single" w:sz="4" w:space="0" w:color="auto"/>
            </w:tcBorders>
          </w:tcPr>
          <w:p w14:paraId="523268BB" w14:textId="38FC0D56" w:rsidR="00AD2680" w:rsidRPr="00AD2680" w:rsidRDefault="00AD2680" w:rsidP="00AD2680">
            <w:pPr>
              <w:spacing w:line="256" w:lineRule="auto"/>
              <w:jc w:val="center"/>
              <w:rPr>
                <w:lang w:val="kk-KZ" w:eastAsia="en-US"/>
              </w:rPr>
            </w:pPr>
            <w:r w:rsidRPr="00AD2680">
              <w:t>1 к-т</w:t>
            </w:r>
            <w:r w:rsidRPr="00AD2680">
              <w:rPr>
                <w:vanish/>
              </w:rPr>
              <w:t xml:space="preserve"> дыхательного контура.зинфекционную обработку (стерилизацию), обеспечивая минимальный риск бактериальной контаминации ап</w:t>
            </w:r>
          </w:p>
        </w:tc>
        <w:tc>
          <w:tcPr>
            <w:tcW w:w="1984" w:type="dxa"/>
            <w:vMerge/>
            <w:tcBorders>
              <w:left w:val="single" w:sz="4" w:space="0" w:color="auto"/>
              <w:right w:val="single" w:sz="4" w:space="0" w:color="auto"/>
            </w:tcBorders>
          </w:tcPr>
          <w:p w14:paraId="27D5C388" w14:textId="77777777" w:rsidR="00AD2680" w:rsidRDefault="00AD2680" w:rsidP="00AD2680">
            <w:pPr>
              <w:spacing w:line="256" w:lineRule="auto"/>
              <w:jc w:val="center"/>
              <w:rPr>
                <w:lang w:eastAsia="en-US"/>
              </w:rPr>
            </w:pPr>
          </w:p>
        </w:tc>
      </w:tr>
      <w:tr w:rsidR="00AD2680" w14:paraId="22DF5F48" w14:textId="4EBB0FEC" w:rsidTr="00054FB1">
        <w:trPr>
          <w:trHeight w:val="141"/>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64AC8F40" w14:textId="77777777" w:rsidR="00AD2680" w:rsidRDefault="00AD2680" w:rsidP="00AD2680">
            <w:pPr>
              <w:spacing w:line="256" w:lineRule="auto"/>
              <w:rPr>
                <w:b/>
                <w:lang w:eastAsia="en-US"/>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4B00880E" w14:textId="77777777" w:rsidR="00AD2680" w:rsidRDefault="00AD2680" w:rsidP="00AD2680">
            <w:pPr>
              <w:spacing w:line="256" w:lineRule="auto"/>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7059F3" w14:textId="77777777" w:rsidR="00AD2680" w:rsidRDefault="00AD2680" w:rsidP="00AD2680">
            <w:pPr>
              <w:spacing w:line="256" w:lineRule="auto"/>
              <w:jc w:val="center"/>
              <w:rPr>
                <w:lang w:eastAsia="en-US"/>
              </w:rPr>
            </w:pPr>
            <w:r>
              <w:rPr>
                <w:lang w:eastAsia="en-US"/>
              </w:rPr>
              <w:t>7</w:t>
            </w:r>
          </w:p>
        </w:tc>
        <w:tc>
          <w:tcPr>
            <w:tcW w:w="2693" w:type="dxa"/>
            <w:tcBorders>
              <w:top w:val="single" w:sz="4" w:space="0" w:color="auto"/>
              <w:left w:val="single" w:sz="4" w:space="0" w:color="auto"/>
              <w:bottom w:val="single" w:sz="4" w:space="0" w:color="auto"/>
              <w:right w:val="single" w:sz="4" w:space="0" w:color="auto"/>
            </w:tcBorders>
          </w:tcPr>
          <w:p w14:paraId="6737A973" w14:textId="389878DB" w:rsidR="00AD2680" w:rsidRPr="00AD2680" w:rsidRDefault="00AD2680" w:rsidP="00AD2680">
            <w:pPr>
              <w:spacing w:line="256" w:lineRule="auto"/>
            </w:pPr>
            <w:r w:rsidRPr="00AD2680">
              <w:t xml:space="preserve">Ағын </w:t>
            </w:r>
            <w:r w:rsidRPr="00AD2680">
              <w:rPr>
                <w:lang w:val="kk-KZ"/>
              </w:rPr>
              <w:t>датчигі</w:t>
            </w:r>
            <w:r w:rsidRPr="00AD2680">
              <w:t xml:space="preserve"> неонатальды</w:t>
            </w:r>
          </w:p>
        </w:tc>
        <w:tc>
          <w:tcPr>
            <w:tcW w:w="3827" w:type="dxa"/>
            <w:tcBorders>
              <w:top w:val="single" w:sz="4" w:space="0" w:color="auto"/>
              <w:left w:val="single" w:sz="4" w:space="0" w:color="auto"/>
              <w:bottom w:val="single" w:sz="4" w:space="0" w:color="auto"/>
              <w:right w:val="single" w:sz="4" w:space="0" w:color="auto"/>
            </w:tcBorders>
          </w:tcPr>
          <w:p w14:paraId="4C613084" w14:textId="77777777" w:rsidR="00AD2680" w:rsidRPr="00AD2680" w:rsidRDefault="00AD2680" w:rsidP="00AD2680">
            <w:r w:rsidRPr="00AD2680">
              <w:t xml:space="preserve">Ең аз өлі кеңістігі бар неонатальды </w:t>
            </w:r>
            <w:r w:rsidRPr="00AD2680">
              <w:rPr>
                <w:lang w:val="kk-KZ"/>
              </w:rPr>
              <w:t>р</w:t>
            </w:r>
            <w:r w:rsidRPr="00AD2680">
              <w:t xml:space="preserve">ациенттерге арналған ағын </w:t>
            </w:r>
            <w:r w:rsidRPr="00AD2680">
              <w:rPr>
                <w:lang w:val="kk-KZ"/>
              </w:rPr>
              <w:t>датчигі</w:t>
            </w:r>
            <w:r w:rsidRPr="00AD2680">
              <w:t xml:space="preserve"> дифференциалды қысымды өлшеу принципіне негізделген. </w:t>
            </w:r>
            <w:r w:rsidRPr="00AD2680">
              <w:rPr>
                <w:lang w:val="kk-KZ"/>
              </w:rPr>
              <w:t>Датчикке</w:t>
            </w:r>
            <w:r w:rsidRPr="00AD2680">
              <w:t xml:space="preserve"> қосылуға арналған екі түтік бар, науқастың тісіне орнатылған.</w:t>
            </w:r>
          </w:p>
          <w:p w14:paraId="5D6C8973" w14:textId="478F1251" w:rsidR="00AD2680" w:rsidRPr="00AD2680" w:rsidRDefault="00AD2680" w:rsidP="00AD2680">
            <w:pPr>
              <w:spacing w:line="256" w:lineRule="auto"/>
              <w:jc w:val="both"/>
              <w:rPr>
                <w:lang w:eastAsia="en-US"/>
              </w:rPr>
            </w:pPr>
            <w:r w:rsidRPr="00AD2680">
              <w:t>Науқасқа проксимальды орналасу инспираторлық және экспираторлық, тыныс алу көлемі мен ағындарын өлшеудің жоғары дәлдігін қамтамасыз етеді, пациенттің коннекторында тікелей инспираторлық қысымды өлшеуді қамтамасыз етеді және бақылау параметрлерінің санын кеңейтуге және дәлдігін арттыруға мүмкіндік береді.  10 дана жиынтығы.</w:t>
            </w:r>
          </w:p>
        </w:tc>
        <w:tc>
          <w:tcPr>
            <w:tcW w:w="1985" w:type="dxa"/>
            <w:tcBorders>
              <w:top w:val="single" w:sz="4" w:space="0" w:color="auto"/>
              <w:left w:val="single" w:sz="4" w:space="0" w:color="auto"/>
              <w:bottom w:val="single" w:sz="4" w:space="0" w:color="auto"/>
              <w:right w:val="single" w:sz="4" w:space="0" w:color="auto"/>
            </w:tcBorders>
          </w:tcPr>
          <w:p w14:paraId="27E1F777" w14:textId="56BE8983" w:rsidR="00AD2680" w:rsidRPr="00AD2680" w:rsidRDefault="00AD2680" w:rsidP="00AD2680">
            <w:pPr>
              <w:spacing w:line="256" w:lineRule="auto"/>
              <w:jc w:val="center"/>
              <w:rPr>
                <w:lang w:val="kk-KZ" w:eastAsia="en-US"/>
              </w:rPr>
            </w:pPr>
            <w:r w:rsidRPr="00AD2680">
              <w:t>1 к-т</w:t>
            </w:r>
            <w:r w:rsidRPr="00AD2680">
              <w:rPr>
                <w:vanish/>
              </w:rPr>
              <w:t xml:space="preserve"> дыхательного контура.зинфекционную обработку (стерилизацию), обеспечивая минимальный риск бактериальной контаминации ап</w:t>
            </w:r>
          </w:p>
        </w:tc>
        <w:tc>
          <w:tcPr>
            <w:tcW w:w="1984" w:type="dxa"/>
            <w:vMerge/>
            <w:tcBorders>
              <w:left w:val="single" w:sz="4" w:space="0" w:color="auto"/>
              <w:right w:val="single" w:sz="4" w:space="0" w:color="auto"/>
            </w:tcBorders>
          </w:tcPr>
          <w:p w14:paraId="795EB091" w14:textId="77777777" w:rsidR="00AD2680" w:rsidRDefault="00AD2680" w:rsidP="00AD2680">
            <w:pPr>
              <w:spacing w:line="256" w:lineRule="auto"/>
              <w:jc w:val="center"/>
              <w:rPr>
                <w:lang w:eastAsia="en-US"/>
              </w:rPr>
            </w:pPr>
          </w:p>
        </w:tc>
      </w:tr>
      <w:tr w:rsidR="00AD2680" w14:paraId="70429186" w14:textId="2D51386F" w:rsidTr="00054FB1">
        <w:trPr>
          <w:trHeight w:val="191"/>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17132709" w14:textId="77777777" w:rsidR="00AD2680" w:rsidRDefault="00AD2680" w:rsidP="00AD2680">
            <w:pPr>
              <w:spacing w:line="256" w:lineRule="auto"/>
              <w:rPr>
                <w:b/>
                <w:lang w:eastAsia="en-US"/>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54CD3DF7" w14:textId="77777777" w:rsidR="00AD2680" w:rsidRDefault="00AD2680" w:rsidP="00AD2680">
            <w:pPr>
              <w:spacing w:line="256" w:lineRule="auto"/>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CF0153" w14:textId="504C0123" w:rsidR="00AD2680" w:rsidRDefault="00AD2680" w:rsidP="00AD2680">
            <w:pPr>
              <w:spacing w:line="256" w:lineRule="auto"/>
              <w:jc w:val="center"/>
              <w:rPr>
                <w:lang w:eastAsia="en-US"/>
              </w:rPr>
            </w:pPr>
            <w:r>
              <w:rPr>
                <w:lang w:eastAsia="en-US"/>
              </w:rPr>
              <w:t>8</w:t>
            </w:r>
          </w:p>
        </w:tc>
        <w:tc>
          <w:tcPr>
            <w:tcW w:w="2693" w:type="dxa"/>
            <w:tcBorders>
              <w:top w:val="single" w:sz="4" w:space="0" w:color="auto"/>
              <w:left w:val="single" w:sz="4" w:space="0" w:color="auto"/>
              <w:bottom w:val="single" w:sz="4" w:space="0" w:color="auto"/>
              <w:right w:val="single" w:sz="4" w:space="0" w:color="auto"/>
            </w:tcBorders>
          </w:tcPr>
          <w:p w14:paraId="0072A9C5" w14:textId="66AE497E" w:rsidR="00AD2680" w:rsidRPr="00AD2680" w:rsidRDefault="00AD2680" w:rsidP="00AD2680">
            <w:pPr>
              <w:spacing w:line="256" w:lineRule="auto"/>
            </w:pPr>
            <w:r w:rsidRPr="00AD2680">
              <w:t xml:space="preserve"> nCPAP</w:t>
            </w:r>
            <w:r w:rsidRPr="00AD2680">
              <w:rPr>
                <w:lang w:val="kk-KZ"/>
              </w:rPr>
              <w:t xml:space="preserve"> ағын генераторы</w:t>
            </w:r>
          </w:p>
        </w:tc>
        <w:tc>
          <w:tcPr>
            <w:tcW w:w="3827" w:type="dxa"/>
            <w:tcBorders>
              <w:top w:val="single" w:sz="4" w:space="0" w:color="auto"/>
              <w:left w:val="single" w:sz="4" w:space="0" w:color="auto"/>
              <w:bottom w:val="single" w:sz="4" w:space="0" w:color="auto"/>
              <w:right w:val="single" w:sz="4" w:space="0" w:color="auto"/>
            </w:tcBorders>
          </w:tcPr>
          <w:p w14:paraId="49E78B29" w14:textId="47465DFC" w:rsidR="00AD2680" w:rsidRPr="00AD2680" w:rsidRDefault="00AD2680" w:rsidP="00AD2680">
            <w:pPr>
              <w:spacing w:line="256" w:lineRule="auto"/>
              <w:jc w:val="both"/>
            </w:pPr>
            <w:r w:rsidRPr="00AD2680">
              <w:rPr>
                <w:lang w:val="kk-KZ"/>
              </w:rPr>
              <w:t xml:space="preserve">nCPAP-PС Ncpap-PC генераторы инвазивті емес желдетілетін немесе nCPAP режимінде тыныс алуды қолдайтын нәрестелерге </w:t>
            </w:r>
            <w:r w:rsidRPr="00AD2680">
              <w:rPr>
                <w:lang w:val="kk-KZ"/>
              </w:rPr>
              <w:lastRenderedPageBreak/>
              <w:t>барынша жайлылықты қамтамасыз етуге арналған</w:t>
            </w:r>
          </w:p>
        </w:tc>
        <w:tc>
          <w:tcPr>
            <w:tcW w:w="1985" w:type="dxa"/>
            <w:tcBorders>
              <w:top w:val="single" w:sz="4" w:space="0" w:color="auto"/>
              <w:left w:val="single" w:sz="4" w:space="0" w:color="auto"/>
              <w:bottom w:val="single" w:sz="4" w:space="0" w:color="auto"/>
              <w:right w:val="single" w:sz="4" w:space="0" w:color="auto"/>
            </w:tcBorders>
          </w:tcPr>
          <w:p w14:paraId="52D27E42" w14:textId="71906602" w:rsidR="00AD2680" w:rsidRPr="00AD2680" w:rsidRDefault="00AD2680" w:rsidP="00AD2680">
            <w:pPr>
              <w:spacing w:line="256" w:lineRule="auto"/>
              <w:jc w:val="center"/>
              <w:rPr>
                <w:lang w:val="kk-KZ"/>
              </w:rPr>
            </w:pPr>
            <w:r w:rsidRPr="00AD2680">
              <w:lastRenderedPageBreak/>
              <w:t xml:space="preserve">1 </w:t>
            </w:r>
            <w:r w:rsidRPr="00AD2680">
              <w:rPr>
                <w:lang w:val="kk-KZ"/>
              </w:rPr>
              <w:t>дана</w:t>
            </w:r>
          </w:p>
        </w:tc>
        <w:tc>
          <w:tcPr>
            <w:tcW w:w="1984" w:type="dxa"/>
            <w:vMerge/>
            <w:tcBorders>
              <w:left w:val="single" w:sz="4" w:space="0" w:color="auto"/>
              <w:right w:val="single" w:sz="4" w:space="0" w:color="auto"/>
            </w:tcBorders>
          </w:tcPr>
          <w:p w14:paraId="1FEED703" w14:textId="77777777" w:rsidR="00AD2680" w:rsidRDefault="00AD2680" w:rsidP="00AD2680">
            <w:pPr>
              <w:spacing w:line="256" w:lineRule="auto"/>
              <w:jc w:val="center"/>
            </w:pPr>
          </w:p>
        </w:tc>
      </w:tr>
      <w:tr w:rsidR="00AD2680" w14:paraId="682D5C62" w14:textId="28BB5C04" w:rsidTr="00054FB1">
        <w:trPr>
          <w:trHeight w:val="191"/>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44D5C2EE" w14:textId="77777777" w:rsidR="00AD2680" w:rsidRDefault="00AD2680" w:rsidP="00AD2680">
            <w:pPr>
              <w:spacing w:line="256" w:lineRule="auto"/>
              <w:rPr>
                <w:b/>
                <w:lang w:eastAsia="en-US"/>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57A40B09" w14:textId="77777777" w:rsidR="00AD2680" w:rsidRDefault="00AD2680" w:rsidP="00AD2680">
            <w:pPr>
              <w:spacing w:line="256" w:lineRule="auto"/>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B484BA9" w14:textId="0A383D09" w:rsidR="00AD2680" w:rsidRDefault="00AD2680" w:rsidP="00AD2680">
            <w:pPr>
              <w:spacing w:line="256" w:lineRule="auto"/>
              <w:jc w:val="center"/>
              <w:rPr>
                <w:lang w:eastAsia="en-US"/>
              </w:rPr>
            </w:pPr>
            <w:r>
              <w:rPr>
                <w:lang w:eastAsia="en-US"/>
              </w:rPr>
              <w:t>9</w:t>
            </w:r>
          </w:p>
        </w:tc>
        <w:tc>
          <w:tcPr>
            <w:tcW w:w="2693" w:type="dxa"/>
            <w:tcBorders>
              <w:top w:val="single" w:sz="4" w:space="0" w:color="auto"/>
              <w:left w:val="single" w:sz="4" w:space="0" w:color="auto"/>
              <w:bottom w:val="single" w:sz="4" w:space="0" w:color="auto"/>
              <w:right w:val="single" w:sz="4" w:space="0" w:color="auto"/>
            </w:tcBorders>
          </w:tcPr>
          <w:p w14:paraId="2F8B61BF" w14:textId="4BA65648" w:rsidR="00AD2680" w:rsidRPr="00AD2680" w:rsidRDefault="00AD2680" w:rsidP="00AD2680">
            <w:pPr>
              <w:spacing w:line="256" w:lineRule="auto"/>
            </w:pPr>
            <w:r w:rsidRPr="00AD2680">
              <w:t xml:space="preserve"> nCPAP бастау жинағы</w:t>
            </w:r>
          </w:p>
        </w:tc>
        <w:tc>
          <w:tcPr>
            <w:tcW w:w="3827" w:type="dxa"/>
            <w:tcBorders>
              <w:top w:val="single" w:sz="4" w:space="0" w:color="auto"/>
              <w:left w:val="single" w:sz="4" w:space="0" w:color="auto"/>
              <w:bottom w:val="single" w:sz="4" w:space="0" w:color="auto"/>
              <w:right w:val="single" w:sz="4" w:space="0" w:color="auto"/>
            </w:tcBorders>
          </w:tcPr>
          <w:p w14:paraId="11319D94" w14:textId="4748F63A" w:rsidR="00AD2680" w:rsidRPr="00AD2680" w:rsidRDefault="00AD2680" w:rsidP="00AD2680">
            <w:pPr>
              <w:spacing w:line="256" w:lineRule="auto"/>
              <w:jc w:val="both"/>
            </w:pPr>
            <w:r w:rsidRPr="00AD2680">
              <w:t>Бастапқы жинақ мұрын канулалары мен мұрын маскалары арқылы инвазивті емес мұрын CPAP терапиясын жүргізу үшін барлық қажетті компоненттерді қамтиды. Жиынтықта: ағын генераторлары, мұрын канулалары, мұрын маскалары, әртүрлі өлшемдегі қалпақшалар, өлшеу таспасы. 10 пациентке арналған жинақ.</w:t>
            </w:r>
          </w:p>
        </w:tc>
        <w:tc>
          <w:tcPr>
            <w:tcW w:w="1985" w:type="dxa"/>
            <w:tcBorders>
              <w:top w:val="single" w:sz="4" w:space="0" w:color="auto"/>
              <w:left w:val="single" w:sz="4" w:space="0" w:color="auto"/>
              <w:bottom w:val="single" w:sz="4" w:space="0" w:color="auto"/>
              <w:right w:val="single" w:sz="4" w:space="0" w:color="auto"/>
            </w:tcBorders>
          </w:tcPr>
          <w:p w14:paraId="3776EB4B" w14:textId="551AE264" w:rsidR="00AD2680" w:rsidRPr="00AD2680" w:rsidRDefault="00AD2680" w:rsidP="00AD2680">
            <w:pPr>
              <w:spacing w:line="256" w:lineRule="auto"/>
              <w:jc w:val="center"/>
              <w:rPr>
                <w:lang w:val="kk-KZ"/>
              </w:rPr>
            </w:pPr>
            <w:r w:rsidRPr="00AD2680">
              <w:t>1 к-т</w:t>
            </w:r>
          </w:p>
        </w:tc>
        <w:tc>
          <w:tcPr>
            <w:tcW w:w="1984" w:type="dxa"/>
            <w:vMerge/>
            <w:tcBorders>
              <w:left w:val="single" w:sz="4" w:space="0" w:color="auto"/>
              <w:bottom w:val="single" w:sz="4" w:space="0" w:color="auto"/>
              <w:right w:val="single" w:sz="4" w:space="0" w:color="auto"/>
            </w:tcBorders>
          </w:tcPr>
          <w:p w14:paraId="36C5DBB2" w14:textId="77777777" w:rsidR="00AD2680" w:rsidRDefault="00AD2680" w:rsidP="00AD2680">
            <w:pPr>
              <w:spacing w:line="256" w:lineRule="auto"/>
              <w:jc w:val="center"/>
            </w:pPr>
          </w:p>
        </w:tc>
      </w:tr>
      <w:tr w:rsidR="003A6D87" w14:paraId="0E9E7C4F" w14:textId="1F543602" w:rsidTr="00054FB1">
        <w:trPr>
          <w:trHeight w:val="470"/>
        </w:trPr>
        <w:tc>
          <w:tcPr>
            <w:tcW w:w="707" w:type="dxa"/>
            <w:tcBorders>
              <w:top w:val="single" w:sz="4" w:space="0" w:color="auto"/>
              <w:left w:val="single" w:sz="4" w:space="0" w:color="auto"/>
              <w:bottom w:val="single" w:sz="4" w:space="0" w:color="auto"/>
              <w:right w:val="single" w:sz="4" w:space="0" w:color="auto"/>
            </w:tcBorders>
            <w:vAlign w:val="center"/>
            <w:hideMark/>
          </w:tcPr>
          <w:p w14:paraId="4064B082" w14:textId="001D1E46" w:rsidR="003A6D87" w:rsidRDefault="00352433">
            <w:pPr>
              <w:spacing w:line="256" w:lineRule="auto"/>
              <w:jc w:val="center"/>
              <w:rPr>
                <w:b/>
              </w:rPr>
            </w:pPr>
            <w:r>
              <w:rPr>
                <w:b/>
              </w:rPr>
              <w:t>3</w:t>
            </w:r>
          </w:p>
        </w:tc>
        <w:tc>
          <w:tcPr>
            <w:tcW w:w="2866" w:type="dxa"/>
            <w:tcBorders>
              <w:top w:val="single" w:sz="4" w:space="0" w:color="auto"/>
              <w:left w:val="single" w:sz="4" w:space="0" w:color="auto"/>
              <w:bottom w:val="single" w:sz="4" w:space="0" w:color="auto"/>
              <w:right w:val="single" w:sz="4" w:space="0" w:color="auto"/>
            </w:tcBorders>
            <w:vAlign w:val="center"/>
            <w:hideMark/>
          </w:tcPr>
          <w:p w14:paraId="7DBC30DB" w14:textId="77777777" w:rsidR="003A6D87" w:rsidRDefault="003A6D87">
            <w:pPr>
              <w:spacing w:line="256" w:lineRule="auto"/>
              <w:rPr>
                <w:b/>
              </w:rPr>
            </w:pPr>
            <w:r w:rsidRPr="008B27D4">
              <w:rPr>
                <w:b/>
              </w:rPr>
              <w:t xml:space="preserve">Медициналық техниканы жеткізуді жүзеге асыру шарттары </w:t>
            </w:r>
          </w:p>
          <w:p w14:paraId="759E8389" w14:textId="485139E9" w:rsidR="003A6D87" w:rsidRDefault="003A6D87">
            <w:pPr>
              <w:spacing w:line="256" w:lineRule="auto"/>
              <w:rPr>
                <w:i/>
              </w:rPr>
            </w:pPr>
            <w:r>
              <w:rPr>
                <w:i/>
              </w:rPr>
              <w:t>(</w:t>
            </w:r>
            <w:r w:rsidRPr="008B27D4">
              <w:rPr>
                <w:i/>
              </w:rPr>
              <w:t>сәйкес ИНКОТЕРМС 2010</w:t>
            </w:r>
            <w:r>
              <w:rPr>
                <w:i/>
              </w:rPr>
              <w:t>)</w:t>
            </w:r>
          </w:p>
        </w:tc>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5D2925DD" w14:textId="1950886E" w:rsidR="003A6D87" w:rsidRDefault="003A6D87">
            <w:pPr>
              <w:spacing w:line="256" w:lineRule="auto"/>
              <w:jc w:val="center"/>
            </w:pPr>
            <w:r>
              <w:rPr>
                <w:lang w:val="en-US"/>
              </w:rPr>
              <w:t>DDP</w:t>
            </w:r>
            <w:r w:rsidRPr="00C60C98">
              <w:t xml:space="preserve"> </w:t>
            </w:r>
            <w:r>
              <w:rPr>
                <w:lang w:val="kk-KZ"/>
              </w:rPr>
              <w:t>тапсырыс беруші</w:t>
            </w:r>
            <w:r>
              <w:t xml:space="preserve">, </w:t>
            </w:r>
            <w:r w:rsidRPr="00761408">
              <w:t>Шарт талаптарына сәйкес</w:t>
            </w:r>
          </w:p>
        </w:tc>
        <w:tc>
          <w:tcPr>
            <w:tcW w:w="1984" w:type="dxa"/>
            <w:tcBorders>
              <w:top w:val="single" w:sz="4" w:space="0" w:color="auto"/>
              <w:left w:val="single" w:sz="4" w:space="0" w:color="auto"/>
              <w:bottom w:val="single" w:sz="4" w:space="0" w:color="auto"/>
              <w:right w:val="single" w:sz="4" w:space="0" w:color="auto"/>
            </w:tcBorders>
          </w:tcPr>
          <w:p w14:paraId="7CA89F06" w14:textId="77777777" w:rsidR="003A6D87" w:rsidRDefault="003A6D87">
            <w:pPr>
              <w:spacing w:line="256" w:lineRule="auto"/>
              <w:jc w:val="center"/>
              <w:rPr>
                <w:lang w:val="en-US"/>
              </w:rPr>
            </w:pPr>
          </w:p>
        </w:tc>
      </w:tr>
      <w:tr w:rsidR="003A6D87" w14:paraId="20CE4029" w14:textId="6BE9A123" w:rsidTr="00054FB1">
        <w:trPr>
          <w:trHeight w:val="470"/>
        </w:trPr>
        <w:tc>
          <w:tcPr>
            <w:tcW w:w="707" w:type="dxa"/>
            <w:tcBorders>
              <w:top w:val="single" w:sz="4" w:space="0" w:color="auto"/>
              <w:left w:val="single" w:sz="4" w:space="0" w:color="auto"/>
              <w:bottom w:val="single" w:sz="4" w:space="0" w:color="auto"/>
              <w:right w:val="single" w:sz="4" w:space="0" w:color="auto"/>
            </w:tcBorders>
            <w:vAlign w:val="center"/>
            <w:hideMark/>
          </w:tcPr>
          <w:p w14:paraId="7113A130" w14:textId="5B069C3B" w:rsidR="003A6D87" w:rsidRDefault="00352433">
            <w:pPr>
              <w:spacing w:line="256" w:lineRule="auto"/>
              <w:jc w:val="center"/>
              <w:rPr>
                <w:b/>
              </w:rPr>
            </w:pPr>
            <w:r>
              <w:rPr>
                <w:b/>
              </w:rPr>
              <w:t>4</w:t>
            </w:r>
          </w:p>
        </w:tc>
        <w:tc>
          <w:tcPr>
            <w:tcW w:w="2866" w:type="dxa"/>
            <w:tcBorders>
              <w:top w:val="single" w:sz="4" w:space="0" w:color="auto"/>
              <w:left w:val="single" w:sz="4" w:space="0" w:color="auto"/>
              <w:bottom w:val="single" w:sz="4" w:space="0" w:color="auto"/>
              <w:right w:val="single" w:sz="4" w:space="0" w:color="auto"/>
            </w:tcBorders>
            <w:vAlign w:val="center"/>
            <w:hideMark/>
          </w:tcPr>
          <w:p w14:paraId="191B9B03" w14:textId="4A7A788B" w:rsidR="003A6D87" w:rsidRDefault="003A6D87">
            <w:pPr>
              <w:spacing w:line="256" w:lineRule="auto"/>
              <w:rPr>
                <w:b/>
              </w:rPr>
            </w:pPr>
            <w:r w:rsidRPr="008B27D4">
              <w:rPr>
                <w:b/>
              </w:rPr>
              <w:t>Медициналық техниканы жеткізу мерзімі және орналасқан жері</w:t>
            </w:r>
          </w:p>
        </w:tc>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53167D35" w14:textId="1DCC6EA8" w:rsidR="003A6D87" w:rsidRDefault="003A6D87">
            <w:pPr>
              <w:spacing w:line="256" w:lineRule="auto"/>
              <w:jc w:val="center"/>
            </w:pPr>
            <w:r>
              <w:t>60</w:t>
            </w:r>
            <w:r w:rsidRPr="00761408">
              <w:t xml:space="preserve"> күнтізбелік күн</w:t>
            </w:r>
          </w:p>
        </w:tc>
        <w:tc>
          <w:tcPr>
            <w:tcW w:w="1984" w:type="dxa"/>
            <w:tcBorders>
              <w:top w:val="single" w:sz="4" w:space="0" w:color="auto"/>
              <w:left w:val="single" w:sz="4" w:space="0" w:color="auto"/>
              <w:bottom w:val="single" w:sz="4" w:space="0" w:color="auto"/>
              <w:right w:val="single" w:sz="4" w:space="0" w:color="auto"/>
            </w:tcBorders>
          </w:tcPr>
          <w:p w14:paraId="7CD7B492" w14:textId="77777777" w:rsidR="003A6D87" w:rsidRPr="00761408" w:rsidRDefault="003A6D87">
            <w:pPr>
              <w:spacing w:line="256" w:lineRule="auto"/>
              <w:jc w:val="center"/>
            </w:pPr>
          </w:p>
        </w:tc>
      </w:tr>
    </w:tbl>
    <w:p w14:paraId="23801992" w14:textId="77777777" w:rsidR="00C60C98" w:rsidRDefault="00C60C98" w:rsidP="00C60C98">
      <w:pPr>
        <w:rPr>
          <w:sz w:val="22"/>
          <w:szCs w:val="22"/>
          <w:lang w:val="en-US"/>
        </w:rPr>
      </w:pPr>
    </w:p>
    <w:p w14:paraId="0461C41E" w14:textId="77777777" w:rsidR="00C60C98" w:rsidRDefault="00C60C98" w:rsidP="00C60C98"/>
    <w:p w14:paraId="4BDBDCE1" w14:textId="77777777" w:rsidR="00742E90" w:rsidRDefault="00742E90" w:rsidP="00C60C98"/>
    <w:p w14:paraId="51E6CF7B" w14:textId="77777777" w:rsidR="00761408" w:rsidRDefault="00761408" w:rsidP="00BA1C55">
      <w:pPr>
        <w:rPr>
          <w:b/>
          <w:bCs/>
          <w:sz w:val="26"/>
          <w:szCs w:val="26"/>
        </w:rPr>
      </w:pPr>
      <w:r>
        <w:rPr>
          <w:b/>
          <w:bCs/>
          <w:sz w:val="26"/>
          <w:szCs w:val="26"/>
          <w:lang w:val="kk-KZ"/>
        </w:rPr>
        <w:t>«</w:t>
      </w:r>
      <w:r w:rsidRPr="00761408">
        <w:rPr>
          <w:b/>
          <w:bCs/>
          <w:sz w:val="26"/>
          <w:szCs w:val="26"/>
        </w:rPr>
        <w:t>Облыстық жедел медициналық көмек орталығы</w:t>
      </w:r>
      <w:r>
        <w:rPr>
          <w:b/>
          <w:bCs/>
          <w:sz w:val="26"/>
          <w:szCs w:val="26"/>
          <w:lang w:val="kk-KZ"/>
        </w:rPr>
        <w:t>»</w:t>
      </w:r>
      <w:r w:rsidRPr="00761408">
        <w:rPr>
          <w:b/>
          <w:bCs/>
          <w:sz w:val="26"/>
          <w:szCs w:val="26"/>
        </w:rPr>
        <w:t xml:space="preserve"> </w:t>
      </w:r>
    </w:p>
    <w:p w14:paraId="31F45204" w14:textId="26CCF6B6" w:rsidR="00BA1C55" w:rsidRPr="00C115EE" w:rsidRDefault="00761408" w:rsidP="00BA1C55">
      <w:pPr>
        <w:rPr>
          <w:b/>
          <w:bCs/>
          <w:sz w:val="26"/>
          <w:szCs w:val="26"/>
        </w:rPr>
      </w:pPr>
      <w:r w:rsidRPr="00761408">
        <w:rPr>
          <w:b/>
          <w:bCs/>
          <w:sz w:val="26"/>
          <w:szCs w:val="26"/>
        </w:rPr>
        <w:t>ШЖҚ КМК директорының м.а.</w:t>
      </w:r>
      <w:r>
        <w:rPr>
          <w:b/>
          <w:bCs/>
          <w:sz w:val="26"/>
          <w:szCs w:val="26"/>
          <w:lang w:val="kk-KZ"/>
        </w:rPr>
        <w:t xml:space="preserve">                                                                                                        </w:t>
      </w:r>
      <w:r w:rsidRPr="00761408">
        <w:rPr>
          <w:b/>
          <w:bCs/>
          <w:sz w:val="26"/>
          <w:szCs w:val="26"/>
        </w:rPr>
        <w:t xml:space="preserve"> </w:t>
      </w:r>
      <w:r w:rsidR="008B27D4">
        <w:rPr>
          <w:b/>
          <w:bCs/>
          <w:sz w:val="26"/>
          <w:szCs w:val="26"/>
        </w:rPr>
        <w:t>Ю.А.</w:t>
      </w:r>
      <w:r w:rsidR="00BA1C55">
        <w:rPr>
          <w:b/>
          <w:bCs/>
          <w:sz w:val="26"/>
          <w:szCs w:val="26"/>
        </w:rPr>
        <w:t xml:space="preserve">Белоног </w:t>
      </w:r>
    </w:p>
    <w:p w14:paraId="73FA4479" w14:textId="77777777" w:rsidR="002F73BE" w:rsidRPr="00165748" w:rsidRDefault="002F73BE" w:rsidP="00BA1C55">
      <w:pPr>
        <w:jc w:val="center"/>
        <w:rPr>
          <w:sz w:val="26"/>
          <w:szCs w:val="26"/>
        </w:rPr>
      </w:pPr>
    </w:p>
    <w:sectPr w:rsidR="002F73BE" w:rsidRPr="00165748" w:rsidSect="00742E90">
      <w:pgSz w:w="16838" w:h="11906" w:orient="landscape"/>
      <w:pgMar w:top="1134" w:right="1134"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15:restartNumberingAfterBreak="0">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15:restartNumberingAfterBreak="0">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15:restartNumberingAfterBreak="0">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15:restartNumberingAfterBreak="0">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15:restartNumberingAfterBreak="0">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16cid:durableId="1132015182">
    <w:abstractNumId w:val="5"/>
  </w:num>
  <w:num w:numId="2" w16cid:durableId="2096238905">
    <w:abstractNumId w:val="7"/>
  </w:num>
  <w:num w:numId="3" w16cid:durableId="815802324">
    <w:abstractNumId w:val="1"/>
  </w:num>
  <w:num w:numId="4" w16cid:durableId="937131183">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16cid:durableId="249892360">
    <w:abstractNumId w:val="0"/>
  </w:num>
  <w:num w:numId="6" w16cid:durableId="1844280875">
    <w:abstractNumId w:val="2"/>
  </w:num>
  <w:num w:numId="7" w16cid:durableId="1910798948">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16cid:durableId="7234552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252"/>
    <w:rsid w:val="00004409"/>
    <w:rsid w:val="00006D5C"/>
    <w:rsid w:val="00040E4A"/>
    <w:rsid w:val="00054FB1"/>
    <w:rsid w:val="000718AD"/>
    <w:rsid w:val="000770FA"/>
    <w:rsid w:val="00081CA5"/>
    <w:rsid w:val="0008793D"/>
    <w:rsid w:val="000A0B5C"/>
    <w:rsid w:val="000C4C02"/>
    <w:rsid w:val="000C758C"/>
    <w:rsid w:val="0014029B"/>
    <w:rsid w:val="00165748"/>
    <w:rsid w:val="00175E62"/>
    <w:rsid w:val="001B3E3C"/>
    <w:rsid w:val="001B6CAD"/>
    <w:rsid w:val="00204523"/>
    <w:rsid w:val="00204688"/>
    <w:rsid w:val="0022140F"/>
    <w:rsid w:val="002512EE"/>
    <w:rsid w:val="00263F96"/>
    <w:rsid w:val="00270426"/>
    <w:rsid w:val="002C22CF"/>
    <w:rsid w:val="002C7398"/>
    <w:rsid w:val="002F73BE"/>
    <w:rsid w:val="00307113"/>
    <w:rsid w:val="003107C7"/>
    <w:rsid w:val="0031385E"/>
    <w:rsid w:val="00321BD2"/>
    <w:rsid w:val="00340ACC"/>
    <w:rsid w:val="00352433"/>
    <w:rsid w:val="00385A05"/>
    <w:rsid w:val="003A6D87"/>
    <w:rsid w:val="003A7133"/>
    <w:rsid w:val="003D55EF"/>
    <w:rsid w:val="003D77AD"/>
    <w:rsid w:val="003E495B"/>
    <w:rsid w:val="003F12E6"/>
    <w:rsid w:val="00453878"/>
    <w:rsid w:val="004A4AAF"/>
    <w:rsid w:val="004A6633"/>
    <w:rsid w:val="004F533A"/>
    <w:rsid w:val="00510CA0"/>
    <w:rsid w:val="00525553"/>
    <w:rsid w:val="00540F3B"/>
    <w:rsid w:val="00566C89"/>
    <w:rsid w:val="00591424"/>
    <w:rsid w:val="005A5B33"/>
    <w:rsid w:val="005B6DDB"/>
    <w:rsid w:val="005F4FC3"/>
    <w:rsid w:val="00667A08"/>
    <w:rsid w:val="006C240F"/>
    <w:rsid w:val="006C3525"/>
    <w:rsid w:val="006D070C"/>
    <w:rsid w:val="006D57CC"/>
    <w:rsid w:val="00731AE6"/>
    <w:rsid w:val="00737379"/>
    <w:rsid w:val="00742E90"/>
    <w:rsid w:val="00761408"/>
    <w:rsid w:val="00764A4B"/>
    <w:rsid w:val="0076704A"/>
    <w:rsid w:val="00776F2C"/>
    <w:rsid w:val="0078671B"/>
    <w:rsid w:val="00795961"/>
    <w:rsid w:val="00797F0D"/>
    <w:rsid w:val="007A6CA5"/>
    <w:rsid w:val="007B6F94"/>
    <w:rsid w:val="007C0681"/>
    <w:rsid w:val="007C3458"/>
    <w:rsid w:val="00813713"/>
    <w:rsid w:val="00845661"/>
    <w:rsid w:val="008619BF"/>
    <w:rsid w:val="00870D99"/>
    <w:rsid w:val="008B27D4"/>
    <w:rsid w:val="008E1145"/>
    <w:rsid w:val="00903C82"/>
    <w:rsid w:val="00910366"/>
    <w:rsid w:val="00913DB6"/>
    <w:rsid w:val="009314FA"/>
    <w:rsid w:val="00943E91"/>
    <w:rsid w:val="00975D09"/>
    <w:rsid w:val="00986021"/>
    <w:rsid w:val="009C5CDC"/>
    <w:rsid w:val="009D7CB2"/>
    <w:rsid w:val="00A0436C"/>
    <w:rsid w:val="00A6030F"/>
    <w:rsid w:val="00A662D4"/>
    <w:rsid w:val="00AB2364"/>
    <w:rsid w:val="00AD2680"/>
    <w:rsid w:val="00B254BC"/>
    <w:rsid w:val="00B62BAF"/>
    <w:rsid w:val="00B64116"/>
    <w:rsid w:val="00B97FAB"/>
    <w:rsid w:val="00BA1C55"/>
    <w:rsid w:val="00BA5F02"/>
    <w:rsid w:val="00BB2B64"/>
    <w:rsid w:val="00BC7509"/>
    <w:rsid w:val="00BE3252"/>
    <w:rsid w:val="00C115EE"/>
    <w:rsid w:val="00C34E48"/>
    <w:rsid w:val="00C60C98"/>
    <w:rsid w:val="00C72F2D"/>
    <w:rsid w:val="00CB0AB1"/>
    <w:rsid w:val="00CB173F"/>
    <w:rsid w:val="00CC1F21"/>
    <w:rsid w:val="00CD0E94"/>
    <w:rsid w:val="00CD76AE"/>
    <w:rsid w:val="00CE6976"/>
    <w:rsid w:val="00CF765E"/>
    <w:rsid w:val="00D02569"/>
    <w:rsid w:val="00D02984"/>
    <w:rsid w:val="00D419CC"/>
    <w:rsid w:val="00D57124"/>
    <w:rsid w:val="00D7481A"/>
    <w:rsid w:val="00DC551C"/>
    <w:rsid w:val="00DC5AF4"/>
    <w:rsid w:val="00DF56E7"/>
    <w:rsid w:val="00E30291"/>
    <w:rsid w:val="00E33893"/>
    <w:rsid w:val="00E6238A"/>
    <w:rsid w:val="00E714D4"/>
    <w:rsid w:val="00E71BB3"/>
    <w:rsid w:val="00E80688"/>
    <w:rsid w:val="00EC1B67"/>
    <w:rsid w:val="00EC4064"/>
    <w:rsid w:val="00EC7606"/>
    <w:rsid w:val="00EE7C44"/>
    <w:rsid w:val="00F13199"/>
    <w:rsid w:val="00F43E92"/>
    <w:rsid w:val="00F66381"/>
    <w:rsid w:val="00F709B1"/>
    <w:rsid w:val="00F91951"/>
    <w:rsid w:val="00FA0D22"/>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CE2F9"/>
  <w15:docId w15:val="{C4D6A94F-2386-42D5-8DF0-42E508A08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paragraph" w:styleId="HTML">
    <w:name w:val="HTML Preformatted"/>
    <w:basedOn w:val="a"/>
    <w:link w:val="HTML0"/>
    <w:uiPriority w:val="99"/>
    <w:semiHidden/>
    <w:unhideWhenUsed/>
    <w:rsid w:val="003A6D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KZ" w:eastAsia="ru-KZ"/>
    </w:rPr>
  </w:style>
  <w:style w:type="character" w:customStyle="1" w:styleId="HTML0">
    <w:name w:val="Стандартный HTML Знак"/>
    <w:basedOn w:val="a0"/>
    <w:link w:val="HTML"/>
    <w:uiPriority w:val="99"/>
    <w:semiHidden/>
    <w:rsid w:val="003A6D87"/>
    <w:rPr>
      <w:rFonts w:ascii="Courier New" w:eastAsia="Times New Roman" w:hAnsi="Courier New" w:cs="Courier New"/>
      <w:sz w:val="20"/>
      <w:szCs w:val="20"/>
      <w:lang w:val="ru-KZ" w:eastAsia="ru-KZ"/>
    </w:rPr>
  </w:style>
  <w:style w:type="character" w:customStyle="1" w:styleId="y2iqfc">
    <w:name w:val="y2iqfc"/>
    <w:basedOn w:val="a0"/>
    <w:rsid w:val="003A6D87"/>
  </w:style>
  <w:style w:type="character" w:customStyle="1" w:styleId="apple-style-span">
    <w:name w:val="apple-style-span"/>
    <w:basedOn w:val="a0"/>
    <w:rsid w:val="003A6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701100">
      <w:bodyDiv w:val="1"/>
      <w:marLeft w:val="0"/>
      <w:marRight w:val="0"/>
      <w:marTop w:val="0"/>
      <w:marBottom w:val="0"/>
      <w:divBdr>
        <w:top w:val="none" w:sz="0" w:space="0" w:color="auto"/>
        <w:left w:val="none" w:sz="0" w:space="0" w:color="auto"/>
        <w:bottom w:val="none" w:sz="0" w:space="0" w:color="auto"/>
        <w:right w:val="none" w:sz="0" w:space="0" w:color="auto"/>
      </w:divBdr>
    </w:div>
    <w:div w:id="1224831399">
      <w:bodyDiv w:val="1"/>
      <w:marLeft w:val="0"/>
      <w:marRight w:val="0"/>
      <w:marTop w:val="0"/>
      <w:marBottom w:val="0"/>
      <w:divBdr>
        <w:top w:val="none" w:sz="0" w:space="0" w:color="auto"/>
        <w:left w:val="none" w:sz="0" w:space="0" w:color="auto"/>
        <w:bottom w:val="none" w:sz="0" w:space="0" w:color="auto"/>
        <w:right w:val="none" w:sz="0" w:space="0" w:color="auto"/>
      </w:divBdr>
    </w:div>
    <w:div w:id="1591036524">
      <w:bodyDiv w:val="1"/>
      <w:marLeft w:val="0"/>
      <w:marRight w:val="0"/>
      <w:marTop w:val="0"/>
      <w:marBottom w:val="0"/>
      <w:divBdr>
        <w:top w:val="none" w:sz="0" w:space="0" w:color="auto"/>
        <w:left w:val="none" w:sz="0" w:space="0" w:color="auto"/>
        <w:bottom w:val="none" w:sz="0" w:space="0" w:color="auto"/>
        <w:right w:val="none" w:sz="0" w:space="0" w:color="auto"/>
      </w:divBdr>
    </w:div>
    <w:div w:id="1793553395">
      <w:bodyDiv w:val="1"/>
      <w:marLeft w:val="0"/>
      <w:marRight w:val="0"/>
      <w:marTop w:val="0"/>
      <w:marBottom w:val="0"/>
      <w:divBdr>
        <w:top w:val="none" w:sz="0" w:space="0" w:color="auto"/>
        <w:left w:val="none" w:sz="0" w:space="0" w:color="auto"/>
        <w:bottom w:val="none" w:sz="0" w:space="0" w:color="auto"/>
        <w:right w:val="none" w:sz="0" w:space="0" w:color="auto"/>
      </w:divBdr>
    </w:div>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 w:id="197925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628</Words>
  <Characters>3585</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Zhanar</dc:creator>
  <cp:lastModifiedBy>Павел Войнов</cp:lastModifiedBy>
  <cp:revision>8</cp:revision>
  <cp:lastPrinted>2023-10-16T06:47:00Z</cp:lastPrinted>
  <dcterms:created xsi:type="dcterms:W3CDTF">2023-11-07T09:19:00Z</dcterms:created>
  <dcterms:modified xsi:type="dcterms:W3CDTF">2024-01-05T12:12:00Z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